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9D0DCC" w14:textId="522E3C1E" w:rsidR="006E0B40" w:rsidRPr="00D80879" w:rsidRDefault="006E0B40" w:rsidP="006E0B40">
      <w:pPr>
        <w:tabs>
          <w:tab w:val="right" w:pos="9781"/>
        </w:tabs>
        <w:rPr>
          <w:rFonts w:ascii="Arial" w:eastAsia="PMingLiU" w:hAnsi="Arial" w:cs="Arial"/>
          <w:b/>
          <w:noProof/>
          <w:sz w:val="24"/>
          <w:szCs w:val="24"/>
          <w:lang w:eastAsia="zh-TW"/>
        </w:rPr>
      </w:pPr>
      <w:r>
        <w:rPr>
          <w:rFonts w:ascii="Arial" w:hAnsi="Arial" w:cs="Arial"/>
          <w:b/>
          <w:noProof/>
          <w:sz w:val="24"/>
          <w:szCs w:val="24"/>
        </w:rPr>
        <w:t>SA WG2 Meeting #S2-1</w:t>
      </w:r>
      <w:r w:rsidR="00B54B80">
        <w:rPr>
          <w:rFonts w:ascii="Arial" w:hAnsi="Arial" w:cs="Arial"/>
          <w:b/>
          <w:noProof/>
          <w:sz w:val="24"/>
          <w:szCs w:val="24"/>
        </w:rPr>
        <w:t>5</w:t>
      </w:r>
      <w:r w:rsidR="005478D6">
        <w:rPr>
          <w:rFonts w:ascii="Arial" w:hAnsi="Arial" w:cs="Arial"/>
          <w:b/>
          <w:noProof/>
          <w:sz w:val="24"/>
          <w:szCs w:val="24"/>
        </w:rPr>
        <w:t>2</w:t>
      </w:r>
      <w:r w:rsidRPr="00524C1F">
        <w:rPr>
          <w:rFonts w:ascii="Arial" w:hAnsi="Arial" w:cs="Arial"/>
          <w:b/>
          <w:noProof/>
          <w:sz w:val="24"/>
          <w:szCs w:val="24"/>
        </w:rPr>
        <w:t>E</w:t>
      </w:r>
      <w:r>
        <w:rPr>
          <w:rFonts w:ascii="Arial" w:hAnsi="Arial" w:cs="Arial"/>
          <w:b/>
          <w:noProof/>
          <w:sz w:val="24"/>
          <w:szCs w:val="24"/>
        </w:rPr>
        <w:tab/>
        <w:t>S2-22</w:t>
      </w:r>
      <w:r w:rsidR="00D80879">
        <w:rPr>
          <w:rFonts w:ascii="Arial" w:eastAsia="PMingLiU" w:hAnsi="Arial" w:cs="Arial" w:hint="eastAsia"/>
          <w:b/>
          <w:noProof/>
          <w:sz w:val="24"/>
          <w:szCs w:val="24"/>
          <w:lang w:eastAsia="zh-TW"/>
        </w:rPr>
        <w:t>0</w:t>
      </w:r>
      <w:r w:rsidR="00D80879">
        <w:rPr>
          <w:rFonts w:ascii="Arial" w:eastAsia="PMingLiU" w:hAnsi="Arial" w:cs="Arial"/>
          <w:b/>
          <w:noProof/>
          <w:sz w:val="24"/>
          <w:szCs w:val="24"/>
          <w:lang w:eastAsia="zh-TW"/>
        </w:rPr>
        <w:t>6347</w:t>
      </w:r>
    </w:p>
    <w:p w14:paraId="2627319D" w14:textId="3FF15B75" w:rsidR="006E0B40" w:rsidRPr="00471B80" w:rsidRDefault="006C18BD"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5478D6">
        <w:rPr>
          <w:rFonts w:ascii="Arial" w:hAnsi="Arial" w:cs="Arial"/>
          <w:b/>
          <w:noProof/>
          <w:sz w:val="24"/>
        </w:rPr>
        <w:t>7</w:t>
      </w:r>
      <w:r w:rsidR="006E0B40">
        <w:rPr>
          <w:rFonts w:ascii="Arial" w:hAnsi="Arial" w:cs="Arial"/>
          <w:b/>
          <w:noProof/>
          <w:sz w:val="24"/>
        </w:rPr>
        <w:t xml:space="preserve"> </w:t>
      </w:r>
      <w:r w:rsidR="005478D6">
        <w:rPr>
          <w:rFonts w:ascii="Arial" w:hAnsi="Arial" w:cs="Arial"/>
          <w:b/>
          <w:noProof/>
          <w:sz w:val="24"/>
        </w:rPr>
        <w:t>Aug.</w:t>
      </w:r>
      <w:r w:rsidR="006E0B40" w:rsidRPr="003D0874">
        <w:rPr>
          <w:rFonts w:ascii="Arial" w:hAnsi="Arial" w:cs="Arial"/>
          <w:b/>
          <w:noProof/>
          <w:sz w:val="24"/>
        </w:rPr>
        <w:t xml:space="preserve"> </w:t>
      </w:r>
      <w:r w:rsidR="006E0B40">
        <w:rPr>
          <w:rFonts w:ascii="Arial" w:hAnsi="Arial" w:cs="Arial"/>
          <w:b/>
          <w:noProof/>
          <w:sz w:val="24"/>
        </w:rPr>
        <w:t xml:space="preserve">– </w:t>
      </w:r>
      <w:r>
        <w:rPr>
          <w:rFonts w:ascii="Arial" w:hAnsi="Arial" w:cs="Arial"/>
          <w:b/>
          <w:noProof/>
          <w:sz w:val="24"/>
        </w:rPr>
        <w:t>2</w:t>
      </w:r>
      <w:r w:rsidR="005478D6">
        <w:rPr>
          <w:rFonts w:ascii="Arial" w:hAnsi="Arial" w:cs="Arial"/>
          <w:b/>
          <w:noProof/>
          <w:sz w:val="24"/>
        </w:rPr>
        <w:t>6</w:t>
      </w:r>
      <w:r w:rsidR="00B54B80">
        <w:rPr>
          <w:rFonts w:ascii="Arial" w:hAnsi="Arial" w:cs="Arial"/>
          <w:b/>
          <w:noProof/>
          <w:sz w:val="24"/>
        </w:rPr>
        <w:t xml:space="preserve"> </w:t>
      </w:r>
      <w:r w:rsidR="005478D6">
        <w:rPr>
          <w:rFonts w:ascii="Arial" w:hAnsi="Arial" w:cs="Arial"/>
          <w:b/>
          <w:noProof/>
          <w:sz w:val="24"/>
        </w:rPr>
        <w:t>Aug.</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 Electronic, Elbonia</w:t>
      </w:r>
      <w:r w:rsidR="006E0B40" w:rsidRPr="00A4380C">
        <w:rPr>
          <w:rFonts w:ascii="Arial" w:hAnsi="Arial" w:cs="Arial"/>
          <w:b/>
          <w:noProof/>
          <w:color w:val="0000FF"/>
        </w:rPr>
        <w:tab/>
        <w:t>(revision of</w:t>
      </w:r>
      <w:r w:rsidR="006E0B40">
        <w:rPr>
          <w:rFonts w:ascii="Arial" w:hAnsi="Arial" w:cs="Arial"/>
          <w:b/>
          <w:noProof/>
          <w:color w:val="0000FF"/>
        </w:rPr>
        <w:t xml:space="preserve"> S2-220xxxx</w:t>
      </w:r>
      <w:r w:rsidR="006E0B40" w:rsidRPr="00A4380C">
        <w:rPr>
          <w:rFonts w:ascii="Arial" w:hAnsi="Arial" w:cs="Arial"/>
          <w:b/>
          <w:noProof/>
          <w:color w:val="0000FF"/>
        </w:rPr>
        <w:t>)</w:t>
      </w:r>
    </w:p>
    <w:p w14:paraId="4BE83621" w14:textId="15BAF73F"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p>
    <w:p w14:paraId="765619B3" w14:textId="73C04C48"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478D6">
        <w:rPr>
          <w:rFonts w:ascii="Arial" w:hAnsi="Arial" w:cs="Arial"/>
          <w:b/>
        </w:rPr>
        <w:t>KI#</w:t>
      </w:r>
      <w:r w:rsidR="00421E76">
        <w:rPr>
          <w:rFonts w:ascii="Arial" w:hAnsi="Arial" w:cs="Arial"/>
          <w:b/>
        </w:rPr>
        <w:t>4</w:t>
      </w:r>
      <w:r w:rsidR="005478D6">
        <w:rPr>
          <w:rFonts w:ascii="Arial" w:hAnsi="Arial" w:cs="Arial"/>
          <w:b/>
        </w:rPr>
        <w:t>: Evaluation</w:t>
      </w:r>
      <w:r w:rsidR="005F2F70">
        <w:rPr>
          <w:rFonts w:ascii="Arial" w:hAnsi="Arial" w:cs="Arial"/>
          <w:b/>
        </w:rPr>
        <w:t xml:space="preserve"> and interim conclusion</w:t>
      </w:r>
      <w:r w:rsidR="00832582">
        <w:rPr>
          <w:rFonts w:ascii="Arial" w:hAnsi="Arial" w:cs="Arial"/>
          <w:b/>
        </w:rPr>
        <w:t>s</w:t>
      </w:r>
      <w:r w:rsidR="005478D6">
        <w:rPr>
          <w:rFonts w:ascii="Arial" w:hAnsi="Arial" w:cs="Arial"/>
          <w:b/>
        </w:rPr>
        <w:t xml:space="preserve"> on </w:t>
      </w:r>
      <w:r w:rsidR="00421E76">
        <w:rPr>
          <w:rFonts w:ascii="Arial" w:hAnsi="Arial" w:cs="Arial"/>
          <w:b/>
        </w:rPr>
        <w:t>automatic Hosting Network</w:t>
      </w:r>
      <w:r w:rsidR="00BD7D9A">
        <w:rPr>
          <w:rFonts w:ascii="Arial" w:hAnsi="Arial" w:cs="Arial"/>
          <w:b/>
        </w:rPr>
        <w:t xml:space="preserve"> selection</w:t>
      </w:r>
    </w:p>
    <w:p w14:paraId="6B5F945F" w14:textId="24300FFD"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4CCBE717" w14:textId="2EB00646"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D26B7D">
        <w:rPr>
          <w:rFonts w:ascii="Arial" w:hAnsi="Arial" w:cs="Arial"/>
          <w:b/>
        </w:rPr>
        <w:t>4</w:t>
      </w:r>
    </w:p>
    <w:p w14:paraId="456D2A75" w14:textId="27450EFA"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D26B7D">
        <w:rPr>
          <w:rFonts w:ascii="Arial" w:hAnsi="Arial" w:cs="Arial"/>
          <w:b/>
        </w:rPr>
        <w:t>eNPN_Ph2</w:t>
      </w:r>
      <w:r w:rsidR="00354B93">
        <w:rPr>
          <w:rFonts w:ascii="Arial" w:hAnsi="Arial" w:cs="Arial"/>
          <w:b/>
        </w:rPr>
        <w:t>/Rel-1</w:t>
      </w:r>
      <w:r w:rsidR="00AD4D49">
        <w:rPr>
          <w:rFonts w:ascii="Arial" w:hAnsi="Arial" w:cs="Arial"/>
          <w:b/>
        </w:rPr>
        <w:t>8</w:t>
      </w:r>
    </w:p>
    <w:p w14:paraId="75976068" w14:textId="74ACA68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512040">
        <w:rPr>
          <w:rFonts w:ascii="Arial" w:hAnsi="Arial" w:cs="Arial"/>
          <w:i/>
        </w:rPr>
        <w:t>This paper proposes</w:t>
      </w:r>
      <w:r w:rsidR="007463FE">
        <w:rPr>
          <w:rFonts w:ascii="Arial" w:hAnsi="Arial" w:cs="Arial"/>
          <w:i/>
        </w:rPr>
        <w:t xml:space="preserve"> </w:t>
      </w:r>
      <w:r w:rsidR="005478D6">
        <w:rPr>
          <w:rFonts w:ascii="Arial" w:hAnsi="Arial" w:cs="Arial"/>
          <w:i/>
        </w:rPr>
        <w:t>the evaluation</w:t>
      </w:r>
      <w:r w:rsidR="005F2F70">
        <w:rPr>
          <w:rFonts w:ascii="Arial" w:hAnsi="Arial" w:cs="Arial"/>
          <w:i/>
        </w:rPr>
        <w:t xml:space="preserve"> and interim conclusion</w:t>
      </w:r>
      <w:r w:rsidR="006516DB">
        <w:rPr>
          <w:rFonts w:ascii="Arial" w:hAnsi="Arial" w:cs="Arial"/>
          <w:i/>
        </w:rPr>
        <w:t>s</w:t>
      </w:r>
      <w:r w:rsidR="005478D6">
        <w:rPr>
          <w:rFonts w:ascii="Arial" w:hAnsi="Arial" w:cs="Arial"/>
          <w:i/>
        </w:rPr>
        <w:t xml:space="preserve"> on</w:t>
      </w:r>
      <w:r w:rsidR="00F52A5B">
        <w:rPr>
          <w:rFonts w:ascii="Arial" w:hAnsi="Arial" w:cs="Arial"/>
          <w:i/>
        </w:rPr>
        <w:t xml:space="preserve"> KI#</w:t>
      </w:r>
      <w:r w:rsidR="00421E76">
        <w:rPr>
          <w:rFonts w:ascii="Arial" w:hAnsi="Arial" w:cs="Arial"/>
          <w:i/>
        </w:rPr>
        <w:t>4</w:t>
      </w:r>
    </w:p>
    <w:p w14:paraId="1B52E023" w14:textId="304962C7" w:rsidR="002A67A5" w:rsidRDefault="001212D5" w:rsidP="002A67A5">
      <w:pPr>
        <w:pStyle w:val="Heading1"/>
      </w:pPr>
      <w:r>
        <w:t>1</w:t>
      </w:r>
      <w:r>
        <w:tab/>
      </w:r>
      <w:r w:rsidR="003247CD">
        <w:t>Proposal</w:t>
      </w:r>
    </w:p>
    <w:p w14:paraId="6DB9A73A" w14:textId="490995BC" w:rsidR="00B426B8" w:rsidRPr="00F52A5B" w:rsidRDefault="00CA4E4C" w:rsidP="00F52A5B">
      <w:pPr>
        <w:rPr>
          <w:rFonts w:eastAsiaTheme="minorEastAsia"/>
          <w:color w:val="auto"/>
          <w:lang w:eastAsia="en-US"/>
        </w:rPr>
      </w:pPr>
      <w:bookmarkStart w:id="1" w:name="OLE_LINK5"/>
      <w:bookmarkEnd w:id="0"/>
      <w:r>
        <w:rPr>
          <w:rFonts w:eastAsiaTheme="minorEastAsia"/>
          <w:color w:val="auto"/>
          <w:lang w:eastAsia="en-US"/>
        </w:rPr>
        <w:t xml:space="preserve">It is proposed to adopt the following </w:t>
      </w:r>
      <w:r w:rsidR="007463FE">
        <w:rPr>
          <w:rFonts w:eastAsiaTheme="minorEastAsia"/>
          <w:color w:val="auto"/>
          <w:lang w:eastAsia="en-US"/>
        </w:rPr>
        <w:t>proposal</w:t>
      </w:r>
      <w:r>
        <w:rPr>
          <w:rFonts w:eastAsiaTheme="minorEastAsia"/>
          <w:color w:val="auto"/>
          <w:lang w:eastAsia="en-US"/>
        </w:rPr>
        <w:t xml:space="preserve"> into </w:t>
      </w:r>
      <w:r w:rsidR="00366A73">
        <w:rPr>
          <w:rFonts w:eastAsiaTheme="minorEastAsia"/>
          <w:color w:val="auto"/>
          <w:lang w:eastAsia="en-US"/>
        </w:rPr>
        <w:t>TS23.700-</w:t>
      </w:r>
      <w:r w:rsidR="007463FE">
        <w:rPr>
          <w:rFonts w:eastAsiaTheme="minorEastAsia"/>
          <w:color w:val="auto"/>
          <w:lang w:eastAsia="en-US"/>
        </w:rPr>
        <w:t>08</w:t>
      </w:r>
      <w:r w:rsidRPr="00C57016">
        <w:rPr>
          <w:rFonts w:eastAsiaTheme="minorEastAsia"/>
          <w:color w:val="auto"/>
          <w:lang w:eastAsia="en-US"/>
        </w:rPr>
        <w:t>.</w:t>
      </w:r>
    </w:p>
    <w:p w14:paraId="15151F2E" w14:textId="77777777"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2" w:name="_Toc510607461"/>
      <w:bookmarkEnd w:id="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32CFCFC" w14:textId="73543BD1" w:rsidR="005478D6" w:rsidRPr="005478D6" w:rsidRDefault="005478D6" w:rsidP="005478D6">
      <w:pPr>
        <w:pStyle w:val="Heading1"/>
        <w:rPr>
          <w:rFonts w:eastAsia="PMingLiU"/>
          <w:lang w:val="en-US" w:eastAsia="zh-TW"/>
        </w:rPr>
      </w:pPr>
      <w:bookmarkStart w:id="3" w:name="_Toc101340417"/>
      <w:bookmarkStart w:id="4" w:name="OLE_LINK1"/>
      <w:bookmarkEnd w:id="2"/>
      <w:r>
        <w:rPr>
          <w:rFonts w:eastAsia="PMingLiU" w:hint="eastAsia"/>
          <w:lang w:val="en-US" w:eastAsia="zh-TW"/>
        </w:rPr>
        <w:t>7</w:t>
      </w:r>
      <w:r>
        <w:rPr>
          <w:rFonts w:eastAsia="PMingLiU"/>
          <w:lang w:val="en-US" w:eastAsia="zh-TW"/>
        </w:rPr>
        <w:tab/>
        <w:t>Evaluation</w:t>
      </w:r>
    </w:p>
    <w:p w14:paraId="3D353AF4" w14:textId="77F3E656" w:rsidR="00F52A5B" w:rsidRDefault="005478D6" w:rsidP="00F52A5B">
      <w:pPr>
        <w:pStyle w:val="Heading2"/>
      </w:pPr>
      <w:r>
        <w:rPr>
          <w:lang w:val="en-US"/>
        </w:rPr>
        <w:t>7</w:t>
      </w:r>
      <w:r w:rsidR="00F52A5B">
        <w:t>.</w:t>
      </w:r>
      <w:r w:rsidR="00867F4B">
        <w:t>X</w:t>
      </w:r>
      <w:r w:rsidR="00F52A5B">
        <w:tab/>
      </w:r>
      <w:bookmarkEnd w:id="3"/>
      <w:r w:rsidR="003C30B7">
        <w:t>Evaluation on KI#</w:t>
      </w:r>
      <w:r w:rsidR="00421E76">
        <w:t>4</w:t>
      </w:r>
    </w:p>
    <w:p w14:paraId="7AA4DC50" w14:textId="71326BDF" w:rsidR="00384868" w:rsidRDefault="003C30B7" w:rsidP="00421E76">
      <w:pPr>
        <w:rPr>
          <w:rFonts w:eastAsia="PMingLiU"/>
          <w:lang w:eastAsia="zh-TW"/>
        </w:rPr>
      </w:pPr>
      <w:bookmarkStart w:id="5" w:name="OLE_LINK4"/>
      <w:bookmarkEnd w:id="4"/>
      <w:r w:rsidRPr="00A463E2">
        <w:rPr>
          <w:rFonts w:eastAsia="PMingLiU"/>
          <w:lang w:eastAsia="zh-TW"/>
        </w:rPr>
        <w:t>In KI#</w:t>
      </w:r>
      <w:r w:rsidR="00421E76" w:rsidRPr="00A463E2">
        <w:rPr>
          <w:rFonts w:eastAsia="PMingLiU"/>
          <w:lang w:eastAsia="zh-TW"/>
        </w:rPr>
        <w:t>4</w:t>
      </w:r>
      <w:r w:rsidRPr="00A463E2">
        <w:rPr>
          <w:rFonts w:eastAsia="PMingLiU"/>
          <w:lang w:eastAsia="zh-TW"/>
        </w:rPr>
        <w:t>,</w:t>
      </w:r>
      <w:r w:rsidR="00421E76" w:rsidRPr="00A463E2">
        <w:rPr>
          <w:rFonts w:eastAsia="PMingLiU"/>
          <w:lang w:eastAsia="zh-TW"/>
        </w:rPr>
        <w:t xml:space="preserve"> it focuses on enabling UE to discover, select and access NPN as Hosting Network and receive Localized Services. </w:t>
      </w:r>
      <w:r w:rsidR="00BD7D9A">
        <w:rPr>
          <w:rFonts w:eastAsia="PMingLiU"/>
          <w:lang w:eastAsia="zh-TW"/>
        </w:rPr>
        <w:t>The below table lists</w:t>
      </w:r>
      <w:r w:rsidR="00545A71">
        <w:rPr>
          <w:rFonts w:eastAsia="PMingLiU"/>
          <w:lang w:eastAsia="zh-TW"/>
        </w:rPr>
        <w:t xml:space="preserve"> and summaries</w:t>
      </w:r>
      <w:r w:rsidR="00BD7D9A">
        <w:rPr>
          <w:rFonts w:eastAsia="PMingLiU"/>
          <w:lang w:eastAsia="zh-TW"/>
        </w:rPr>
        <w:t xml:space="preserve"> the solutions </w:t>
      </w:r>
      <w:r w:rsidR="00224436">
        <w:rPr>
          <w:rFonts w:eastAsia="PMingLiU"/>
          <w:lang w:eastAsia="zh-TW"/>
        </w:rPr>
        <w:t xml:space="preserve">proposed </w:t>
      </w:r>
      <w:r w:rsidR="00BD7D9A">
        <w:rPr>
          <w:rFonts w:eastAsia="PMingLiU"/>
          <w:lang w:eastAsia="zh-TW"/>
        </w:rPr>
        <w:t>in current TR:</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876"/>
        <w:gridCol w:w="8328"/>
      </w:tblGrid>
      <w:tr w:rsidR="00B42616" w14:paraId="5C2AB006" w14:textId="77777777" w:rsidTr="00B42616">
        <w:tc>
          <w:tcPr>
            <w:tcW w:w="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15B0D9" w14:textId="77777777" w:rsidR="00B42616" w:rsidRDefault="00B42616" w:rsidP="00284413">
            <w:pPr>
              <w:pStyle w:val="TAH"/>
              <w:rPr>
                <w:lang w:eastAsia="zh-TW"/>
              </w:rPr>
            </w:pPr>
            <w:r>
              <w:rPr>
                <w:lang w:eastAsia="zh-TW"/>
              </w:rPr>
              <w:lastRenderedPageBreak/>
              <w:t>Sol. #</w:t>
            </w:r>
          </w:p>
        </w:tc>
        <w:tc>
          <w:tcPr>
            <w:tcW w:w="8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2E6022" w14:textId="77777777" w:rsidR="00B42616" w:rsidRDefault="00B42616" w:rsidP="00284413">
            <w:pPr>
              <w:pStyle w:val="TAH"/>
              <w:rPr>
                <w:lang w:eastAsia="zh-TW"/>
              </w:rPr>
            </w:pPr>
            <w:r>
              <w:rPr>
                <w:lang w:eastAsia="zh-TW"/>
              </w:rPr>
              <w:t>Brief Description of the Solution</w:t>
            </w:r>
          </w:p>
        </w:tc>
      </w:tr>
      <w:tr w:rsidR="00B42616" w14:paraId="41ADC22C" w14:textId="77777777" w:rsidTr="00B42616">
        <w:tc>
          <w:tcPr>
            <w:tcW w:w="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AFAE71" w14:textId="77777777" w:rsidR="00B42616" w:rsidRDefault="00B42616" w:rsidP="00284413">
            <w:pPr>
              <w:pStyle w:val="TAC"/>
              <w:rPr>
                <w:lang w:eastAsia="zh-TW"/>
              </w:rPr>
            </w:pPr>
            <w:r>
              <w:rPr>
                <w:lang w:eastAsia="zh-TW"/>
              </w:rPr>
              <w:t>7</w:t>
            </w:r>
          </w:p>
        </w:tc>
        <w:tc>
          <w:tcPr>
            <w:tcW w:w="8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C42435" w14:textId="77777777" w:rsidR="00B42616" w:rsidRDefault="00B42616">
            <w:pPr>
              <w:overflowPunct/>
              <w:autoSpaceDE/>
              <w:adjustRightInd/>
              <w:spacing w:after="0"/>
              <w:rPr>
                <w:rFonts w:eastAsia="PMingLiU"/>
                <w:lang w:eastAsia="zh-TW"/>
              </w:rPr>
            </w:pPr>
            <w:r>
              <w:rPr>
                <w:rFonts w:eastAsia="PMingLiU"/>
                <w:lang w:eastAsia="zh-TW"/>
              </w:rPr>
              <w:t>High-level flow descriptions for KI#3 to 6, no detailed solution is described</w:t>
            </w:r>
          </w:p>
        </w:tc>
      </w:tr>
      <w:tr w:rsidR="00B42616" w14:paraId="09AF8FF3" w14:textId="77777777" w:rsidTr="00B42616">
        <w:tc>
          <w:tcPr>
            <w:tcW w:w="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FEDF50" w14:textId="77777777" w:rsidR="00B42616" w:rsidRDefault="00B42616" w:rsidP="00284413">
            <w:pPr>
              <w:pStyle w:val="TAC"/>
              <w:rPr>
                <w:lang w:eastAsia="zh-TW"/>
              </w:rPr>
            </w:pPr>
            <w:r>
              <w:rPr>
                <w:lang w:eastAsia="zh-TW"/>
              </w:rPr>
              <w:t>10</w:t>
            </w:r>
          </w:p>
        </w:tc>
        <w:tc>
          <w:tcPr>
            <w:tcW w:w="8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C9C4EB" w14:textId="77777777" w:rsidR="00B42616" w:rsidRDefault="00B42616" w:rsidP="00284413">
            <w:pPr>
              <w:rPr>
                <w:lang w:eastAsia="zh-TW"/>
              </w:rPr>
            </w:pPr>
            <w:r>
              <w:rPr>
                <w:lang w:eastAsia="zh-TW"/>
              </w:rPr>
              <w:t>The UE is (pre)-configured with the access information of the Hosting Network(s) for the Localized Services with the Validity Information by Home Network</w:t>
            </w:r>
          </w:p>
          <w:p w14:paraId="7C9468CC" w14:textId="77777777" w:rsidR="00B42616" w:rsidRDefault="00B42616" w:rsidP="00284413">
            <w:pPr>
              <w:rPr>
                <w:lang w:eastAsia="zh-TW"/>
              </w:rPr>
            </w:pPr>
            <w:r>
              <w:rPr>
                <w:lang w:eastAsia="zh-TW"/>
              </w:rPr>
              <w:t>When the Validity Information for the Localized Services is met, the UE starts to search available and allowable Hosting Network(s).</w:t>
            </w:r>
          </w:p>
          <w:p w14:paraId="64855CDB" w14:textId="20E06B8D" w:rsidR="00B42616" w:rsidRDefault="00284413" w:rsidP="00284413">
            <w:pPr>
              <w:pStyle w:val="B1"/>
              <w:rPr>
                <w:lang w:eastAsia="zh-TW"/>
              </w:rPr>
            </w:pPr>
            <w:r>
              <w:rPr>
                <w:lang w:eastAsia="zh-TW"/>
              </w:rPr>
              <w:t>-</w:t>
            </w:r>
            <w:r>
              <w:rPr>
                <w:lang w:eastAsia="zh-TW"/>
              </w:rPr>
              <w:tab/>
            </w:r>
            <w:r w:rsidR="00B42616">
              <w:rPr>
                <w:lang w:eastAsia="zh-TW"/>
              </w:rPr>
              <w:t>If the UE finds at least one available and allowable Hosting Network in background search, the UE starts to perform a Hosting Network Selection based on the (pre)-configured access information of the Hosting Network(s)</w:t>
            </w:r>
          </w:p>
          <w:p w14:paraId="6B483C69" w14:textId="3B6B8B65" w:rsidR="00B42616" w:rsidRDefault="00284413" w:rsidP="00284413">
            <w:pPr>
              <w:pStyle w:val="B1"/>
              <w:rPr>
                <w:lang w:eastAsia="zh-TW"/>
              </w:rPr>
            </w:pPr>
            <w:r>
              <w:rPr>
                <w:lang w:eastAsia="zh-TW"/>
              </w:rPr>
              <w:t>-</w:t>
            </w:r>
            <w:r>
              <w:rPr>
                <w:lang w:eastAsia="zh-TW"/>
              </w:rPr>
              <w:tab/>
            </w:r>
            <w:r w:rsidR="00B42616">
              <w:rPr>
                <w:lang w:eastAsia="zh-TW"/>
              </w:rPr>
              <w:t>The UE does not perform the normal selection when performing the Hosting Network Selection under the condition that the Validity Information is met</w:t>
            </w:r>
          </w:p>
          <w:p w14:paraId="4D4275D7" w14:textId="77777777" w:rsidR="00B42616" w:rsidRDefault="00B42616" w:rsidP="00284413">
            <w:pPr>
              <w:rPr>
                <w:lang w:eastAsia="zh-TW"/>
              </w:rPr>
            </w:pPr>
            <w:r>
              <w:rPr>
                <w:lang w:eastAsia="zh-TW"/>
              </w:rPr>
              <w:t>When the Validity Information is no longer met, the UE stops performing the Hosting Network Selection, it starts the normal network selection (PLMN Selection or SNPN Selection)</w:t>
            </w:r>
          </w:p>
        </w:tc>
      </w:tr>
      <w:tr w:rsidR="00B42616" w14:paraId="475242C9" w14:textId="77777777" w:rsidTr="00B42616">
        <w:tc>
          <w:tcPr>
            <w:tcW w:w="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3224C3" w14:textId="77777777" w:rsidR="00B42616" w:rsidRDefault="00B42616" w:rsidP="00284413">
            <w:pPr>
              <w:pStyle w:val="TAC"/>
              <w:rPr>
                <w:lang w:eastAsia="zh-TW"/>
              </w:rPr>
            </w:pPr>
            <w:r>
              <w:rPr>
                <w:lang w:eastAsia="zh-TW"/>
              </w:rPr>
              <w:t>11</w:t>
            </w:r>
          </w:p>
        </w:tc>
        <w:tc>
          <w:tcPr>
            <w:tcW w:w="8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B90B42" w14:textId="3948DBA1" w:rsidR="00B42616" w:rsidRDefault="00B42616" w:rsidP="00284413">
            <w:pPr>
              <w:rPr>
                <w:lang w:eastAsia="zh-TW"/>
              </w:rPr>
            </w:pPr>
            <w:r>
              <w:rPr>
                <w:lang w:eastAsia="zh-TW"/>
              </w:rPr>
              <w:t>This solution is under the Home Network is PLMN and the Hosting Network is PNI-NPN</w:t>
            </w:r>
          </w:p>
          <w:p w14:paraId="22F1A238" w14:textId="77777777" w:rsidR="00B42616" w:rsidRDefault="00B42616" w:rsidP="00284413">
            <w:pPr>
              <w:rPr>
                <w:lang w:eastAsia="zh-TW"/>
              </w:rPr>
            </w:pPr>
            <w:r>
              <w:rPr>
                <w:lang w:eastAsia="zh-TW"/>
              </w:rPr>
              <w:t>LADN information and Allowed CAG information with the Validity Information is provided to the UE by the Hosting Network after the UE registers to this Hosting Network.</w:t>
            </w:r>
          </w:p>
          <w:p w14:paraId="2AE8FD83" w14:textId="77777777" w:rsidR="00B42616" w:rsidRDefault="00B42616" w:rsidP="00284413">
            <w:pPr>
              <w:rPr>
                <w:lang w:eastAsia="zh-TW"/>
              </w:rPr>
            </w:pPr>
            <w:r>
              <w:rPr>
                <w:lang w:eastAsia="zh-TW"/>
              </w:rPr>
              <w:t>The Allowed CAG information with the Validity Information is used by the UE only when the Validity Information is met</w:t>
            </w:r>
          </w:p>
        </w:tc>
      </w:tr>
      <w:tr w:rsidR="00B42616" w14:paraId="5BA4A190" w14:textId="77777777" w:rsidTr="00B42616">
        <w:tc>
          <w:tcPr>
            <w:tcW w:w="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D8FBB3" w14:textId="77777777" w:rsidR="00B42616" w:rsidRDefault="00B42616" w:rsidP="00284413">
            <w:pPr>
              <w:pStyle w:val="TAC"/>
              <w:rPr>
                <w:lang w:eastAsia="zh-TW"/>
              </w:rPr>
            </w:pPr>
            <w:r>
              <w:rPr>
                <w:lang w:eastAsia="zh-TW"/>
              </w:rPr>
              <w:t>12</w:t>
            </w:r>
          </w:p>
        </w:tc>
        <w:tc>
          <w:tcPr>
            <w:tcW w:w="8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3CE455" w14:textId="77777777" w:rsidR="00B42616" w:rsidRDefault="00B42616" w:rsidP="00284413">
            <w:pPr>
              <w:rPr>
                <w:lang w:eastAsia="zh-TW"/>
              </w:rPr>
            </w:pPr>
            <w:r>
              <w:rPr>
                <w:lang w:eastAsia="zh-TW"/>
              </w:rPr>
              <w:t>UE is not aware of the availability of the Hosting Network(s) for Localized Services</w:t>
            </w:r>
          </w:p>
          <w:p w14:paraId="3F1076B5" w14:textId="77777777" w:rsidR="00B42616" w:rsidRDefault="00B42616" w:rsidP="00284413">
            <w:pPr>
              <w:rPr>
                <w:lang w:eastAsia="zh-TW"/>
              </w:rPr>
            </w:pPr>
            <w:r>
              <w:rPr>
                <w:lang w:eastAsia="zh-TW"/>
              </w:rPr>
              <w:t>Home AMF allocates the TAs of RA to UE which may cause the UE to trigger MRU when UE is moving to an area where the Hosting Network(s) for Localized Services are available</w:t>
            </w:r>
          </w:p>
          <w:p w14:paraId="75A6D1D2" w14:textId="77777777" w:rsidR="00B42616" w:rsidRDefault="00B42616" w:rsidP="00284413">
            <w:pPr>
              <w:rPr>
                <w:lang w:eastAsia="zh-TW"/>
              </w:rPr>
            </w:pPr>
            <w:r>
              <w:rPr>
                <w:lang w:eastAsia="zh-TW"/>
              </w:rPr>
              <w:t>Home AMF determines whether to assist the UE to the Hosting Network(s) for Localized Services based on UE location using the following procedure:</w:t>
            </w:r>
          </w:p>
          <w:p w14:paraId="1BCC5DDA" w14:textId="2FB54CC9" w:rsidR="00B42616" w:rsidRDefault="00284413" w:rsidP="00284413">
            <w:pPr>
              <w:pStyle w:val="B1"/>
              <w:rPr>
                <w:lang w:eastAsia="zh-TW"/>
              </w:rPr>
            </w:pPr>
            <w:r>
              <w:rPr>
                <w:lang w:eastAsia="zh-TW"/>
              </w:rPr>
              <w:t>-</w:t>
            </w:r>
            <w:r>
              <w:rPr>
                <w:lang w:eastAsia="zh-TW"/>
              </w:rPr>
              <w:tab/>
            </w:r>
            <w:r w:rsidR="00B42616">
              <w:rPr>
                <w:lang w:eastAsia="zh-TW"/>
              </w:rPr>
              <w:t>Home AMF includes the access information of the Hosting Network(s) in Registration Accept message</w:t>
            </w:r>
          </w:p>
          <w:p w14:paraId="0A3931B7" w14:textId="1F13309C" w:rsidR="00B42616" w:rsidRDefault="00284413" w:rsidP="00284413">
            <w:pPr>
              <w:pStyle w:val="B1"/>
              <w:rPr>
                <w:lang w:eastAsia="zh-TW"/>
              </w:rPr>
            </w:pPr>
            <w:r>
              <w:rPr>
                <w:lang w:eastAsia="zh-TW"/>
              </w:rPr>
              <w:t>-</w:t>
            </w:r>
            <w:r>
              <w:rPr>
                <w:lang w:eastAsia="zh-TW"/>
              </w:rPr>
              <w:tab/>
            </w:r>
            <w:r w:rsidR="00B42616">
              <w:rPr>
                <w:lang w:eastAsia="zh-TW"/>
              </w:rPr>
              <w:t xml:space="preserve">Home UDM triggers </w:t>
            </w:r>
            <w:proofErr w:type="spellStart"/>
            <w:r w:rsidR="00B42616">
              <w:rPr>
                <w:lang w:eastAsia="zh-TW"/>
              </w:rPr>
              <w:t>SoR</w:t>
            </w:r>
            <w:proofErr w:type="spellEnd"/>
            <w:r w:rsidR="00B42616">
              <w:rPr>
                <w:lang w:eastAsia="zh-TW"/>
              </w:rPr>
              <w:t xml:space="preserve"> procedure to provide the access information of the Hosting Network(s)</w:t>
            </w:r>
          </w:p>
          <w:p w14:paraId="4F34F1D3" w14:textId="336FAE6D" w:rsidR="00B42616" w:rsidRDefault="00284413" w:rsidP="00284413">
            <w:pPr>
              <w:pStyle w:val="B1"/>
              <w:rPr>
                <w:lang w:eastAsia="zh-TW"/>
              </w:rPr>
            </w:pPr>
            <w:r>
              <w:rPr>
                <w:lang w:eastAsia="zh-TW"/>
              </w:rPr>
              <w:t>-</w:t>
            </w:r>
            <w:r>
              <w:rPr>
                <w:lang w:eastAsia="zh-TW"/>
              </w:rPr>
              <w:tab/>
            </w:r>
            <w:r w:rsidR="00B42616">
              <w:rPr>
                <w:lang w:eastAsia="zh-TW"/>
              </w:rPr>
              <w:t>Home AMF provides the access information of the Hosting Network(s) using UCU procedure</w:t>
            </w:r>
          </w:p>
          <w:p w14:paraId="3D2E1C45" w14:textId="6EC96E89" w:rsidR="00B42616" w:rsidRDefault="00284413" w:rsidP="00284413">
            <w:pPr>
              <w:pStyle w:val="B1"/>
              <w:rPr>
                <w:lang w:eastAsia="zh-TW"/>
              </w:rPr>
            </w:pPr>
            <w:r>
              <w:rPr>
                <w:lang w:eastAsia="zh-TW"/>
              </w:rPr>
              <w:t>-</w:t>
            </w:r>
            <w:r>
              <w:rPr>
                <w:lang w:eastAsia="zh-TW"/>
              </w:rPr>
              <w:tab/>
            </w:r>
            <w:r w:rsidR="00B42616">
              <w:rPr>
                <w:lang w:eastAsia="zh-TW"/>
              </w:rPr>
              <w:t xml:space="preserve">The serving network broadcasts GINs used for the Localized Services </w:t>
            </w:r>
          </w:p>
          <w:p w14:paraId="2CFF5D22" w14:textId="77777777" w:rsidR="00B42616" w:rsidRDefault="00B42616" w:rsidP="00284413">
            <w:pPr>
              <w:rPr>
                <w:lang w:eastAsia="zh-TW"/>
              </w:rPr>
            </w:pPr>
            <w:bookmarkStart w:id="6" w:name="OLE_LINK3"/>
            <w:r>
              <w:rPr>
                <w:lang w:eastAsia="zh-TW"/>
              </w:rPr>
              <w:t>Once UE gets the access information of the Hosting Network(s), the UE can access the Hosting Network(s),</w:t>
            </w:r>
            <w:bookmarkStart w:id="7" w:name="OLE_LINK2"/>
            <w:r>
              <w:rPr>
                <w:lang w:eastAsia="zh-TW"/>
              </w:rPr>
              <w:t xml:space="preserve"> </w:t>
            </w:r>
            <w:proofErr w:type="gramStart"/>
            <w:r>
              <w:rPr>
                <w:lang w:eastAsia="zh-TW"/>
              </w:rPr>
              <w:t>i.e.</w:t>
            </w:r>
            <w:proofErr w:type="gramEnd"/>
            <w:r>
              <w:rPr>
                <w:lang w:eastAsia="zh-TW"/>
              </w:rPr>
              <w:t xml:space="preserve"> UE starts automatic Hosting Network selection when the Validity Information is met</w:t>
            </w:r>
            <w:bookmarkEnd w:id="6"/>
            <w:bookmarkEnd w:id="7"/>
          </w:p>
        </w:tc>
      </w:tr>
      <w:tr w:rsidR="00B42616" w14:paraId="55BD78FE" w14:textId="77777777" w:rsidTr="00B42616">
        <w:tc>
          <w:tcPr>
            <w:tcW w:w="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D704B3" w14:textId="77777777" w:rsidR="00B42616" w:rsidRDefault="00B42616" w:rsidP="00284413">
            <w:pPr>
              <w:pStyle w:val="TAC"/>
              <w:rPr>
                <w:lang w:eastAsia="zh-TW"/>
              </w:rPr>
            </w:pPr>
            <w:r>
              <w:rPr>
                <w:lang w:eastAsia="zh-TW"/>
              </w:rPr>
              <w:t>13</w:t>
            </w:r>
          </w:p>
        </w:tc>
        <w:tc>
          <w:tcPr>
            <w:tcW w:w="8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DC3CBE" w14:textId="77777777" w:rsidR="00B42616" w:rsidRDefault="00B42616" w:rsidP="00284413">
            <w:pPr>
              <w:rPr>
                <w:lang w:eastAsia="zh-TW"/>
              </w:rPr>
            </w:pPr>
            <w:r>
              <w:rPr>
                <w:lang w:eastAsia="zh-TW"/>
              </w:rPr>
              <w:t>Localized Service Provider (LSP) provides the information of the Hosting Network</w:t>
            </w:r>
          </w:p>
          <w:p w14:paraId="00130637" w14:textId="77777777" w:rsidR="00B42616" w:rsidRDefault="00B42616" w:rsidP="00284413">
            <w:pPr>
              <w:rPr>
                <w:lang w:eastAsia="zh-TW"/>
              </w:rPr>
            </w:pPr>
            <w:r>
              <w:rPr>
                <w:lang w:eastAsia="zh-TW"/>
              </w:rPr>
              <w:t xml:space="preserve">The Hosting Network broadcasts such information at specific time / location </w:t>
            </w:r>
          </w:p>
          <w:p w14:paraId="74E22081" w14:textId="77777777" w:rsidR="00B42616" w:rsidRDefault="00B42616" w:rsidP="00284413">
            <w:pPr>
              <w:rPr>
                <w:lang w:eastAsia="zh-TW"/>
              </w:rPr>
            </w:pPr>
            <w:r>
              <w:rPr>
                <w:lang w:eastAsia="zh-TW"/>
              </w:rPr>
              <w:t>UE gets the access information of the Hosting Network from its Home Network</w:t>
            </w:r>
          </w:p>
          <w:p w14:paraId="2205DB5E" w14:textId="77777777" w:rsidR="00B42616" w:rsidRDefault="00B42616" w:rsidP="00284413">
            <w:pPr>
              <w:rPr>
                <w:lang w:eastAsia="zh-TW"/>
              </w:rPr>
            </w:pPr>
            <w:r>
              <w:rPr>
                <w:lang w:eastAsia="zh-TW"/>
              </w:rPr>
              <w:t xml:space="preserve">UE access the Hosting Network for Localized Services based on UE implementation, </w:t>
            </w:r>
            <w:proofErr w:type="gramStart"/>
            <w:r>
              <w:rPr>
                <w:lang w:eastAsia="zh-TW"/>
              </w:rPr>
              <w:t>i.e.</w:t>
            </w:r>
            <w:proofErr w:type="gramEnd"/>
            <w:r>
              <w:rPr>
                <w:lang w:eastAsia="zh-TW"/>
              </w:rPr>
              <w:t xml:space="preserve"> UE starts automatic Hosting Network selection when the Validity Information is met</w:t>
            </w:r>
          </w:p>
        </w:tc>
      </w:tr>
      <w:tr w:rsidR="00B42616" w14:paraId="2176F299" w14:textId="77777777" w:rsidTr="00B42616">
        <w:tc>
          <w:tcPr>
            <w:tcW w:w="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D78BED" w14:textId="77777777" w:rsidR="00B42616" w:rsidRDefault="00B42616" w:rsidP="00284413">
            <w:pPr>
              <w:pStyle w:val="TAC"/>
              <w:rPr>
                <w:lang w:eastAsia="zh-TW"/>
              </w:rPr>
            </w:pPr>
            <w:r>
              <w:rPr>
                <w:lang w:eastAsia="zh-TW"/>
              </w:rPr>
              <w:lastRenderedPageBreak/>
              <w:t>14</w:t>
            </w:r>
          </w:p>
        </w:tc>
        <w:tc>
          <w:tcPr>
            <w:tcW w:w="8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1FF344" w14:textId="77777777" w:rsidR="00B42616" w:rsidRDefault="00B42616" w:rsidP="00284413">
            <w:pPr>
              <w:rPr>
                <w:lang w:eastAsia="zh-TW"/>
              </w:rPr>
            </w:pPr>
            <w:r>
              <w:rPr>
                <w:lang w:eastAsia="zh-TW"/>
              </w:rPr>
              <w:t>Only fucus on SNPN Hosting Network</w:t>
            </w:r>
          </w:p>
          <w:p w14:paraId="0CC44E53" w14:textId="77777777" w:rsidR="00B42616" w:rsidRDefault="00B42616" w:rsidP="00284413">
            <w:pPr>
              <w:rPr>
                <w:lang w:eastAsia="zh-TW"/>
              </w:rPr>
            </w:pPr>
            <w:r>
              <w:rPr>
                <w:lang w:eastAsia="zh-TW"/>
              </w:rPr>
              <w:t>UE gets the access information of the Hosting Network for the Localized Service</w:t>
            </w:r>
          </w:p>
          <w:p w14:paraId="61FD78BA" w14:textId="30387FB6" w:rsidR="00B42616" w:rsidRDefault="00284413" w:rsidP="00284413">
            <w:pPr>
              <w:pStyle w:val="B1"/>
              <w:rPr>
                <w:lang w:eastAsia="zh-TW"/>
              </w:rPr>
            </w:pPr>
            <w:r>
              <w:rPr>
                <w:lang w:eastAsia="zh-TW"/>
              </w:rPr>
              <w:t>-</w:t>
            </w:r>
            <w:r>
              <w:rPr>
                <w:lang w:eastAsia="zh-TW"/>
              </w:rPr>
              <w:tab/>
            </w:r>
            <w:r w:rsidR="00B42616">
              <w:rPr>
                <w:lang w:eastAsia="zh-TW"/>
              </w:rPr>
              <w:t>Using UP provisioning</w:t>
            </w:r>
          </w:p>
          <w:p w14:paraId="540D68B6" w14:textId="77777777" w:rsidR="00B42616" w:rsidRDefault="00B42616" w:rsidP="00284413">
            <w:pPr>
              <w:rPr>
                <w:lang w:eastAsia="zh-TW"/>
              </w:rPr>
            </w:pPr>
            <w:r>
              <w:rPr>
                <w:lang w:eastAsia="zh-TW"/>
              </w:rPr>
              <w:t>UE starts automatic Hosting Network selection when the Validity Information is met</w:t>
            </w:r>
          </w:p>
        </w:tc>
      </w:tr>
      <w:tr w:rsidR="00B42616" w14:paraId="61FAA840" w14:textId="77777777" w:rsidTr="00B42616">
        <w:tc>
          <w:tcPr>
            <w:tcW w:w="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45A14F" w14:textId="77777777" w:rsidR="00B42616" w:rsidRDefault="00B42616" w:rsidP="00284413">
            <w:pPr>
              <w:pStyle w:val="TAC"/>
              <w:rPr>
                <w:lang w:eastAsia="zh-TW"/>
              </w:rPr>
            </w:pPr>
            <w:r>
              <w:rPr>
                <w:lang w:eastAsia="zh-TW"/>
              </w:rPr>
              <w:t>15</w:t>
            </w:r>
          </w:p>
        </w:tc>
        <w:tc>
          <w:tcPr>
            <w:tcW w:w="8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4A49B6" w14:textId="77777777" w:rsidR="00B42616" w:rsidRDefault="00B42616" w:rsidP="00284413">
            <w:pPr>
              <w:rPr>
                <w:lang w:eastAsia="zh-TW"/>
              </w:rPr>
            </w:pPr>
            <w:r>
              <w:rPr>
                <w:lang w:eastAsia="zh-TW"/>
              </w:rPr>
              <w:t>LSP generates the access information of the Hosting Network(s) and provides it to the UE using UE's serving PLMN via the exposure framework</w:t>
            </w:r>
          </w:p>
        </w:tc>
      </w:tr>
      <w:tr w:rsidR="00B42616" w14:paraId="68A417B4" w14:textId="77777777" w:rsidTr="00B42616">
        <w:tc>
          <w:tcPr>
            <w:tcW w:w="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1596FC" w14:textId="77777777" w:rsidR="00B42616" w:rsidRDefault="00B42616" w:rsidP="00284413">
            <w:pPr>
              <w:pStyle w:val="TAC"/>
              <w:rPr>
                <w:lang w:eastAsia="zh-TW"/>
              </w:rPr>
            </w:pPr>
            <w:r>
              <w:rPr>
                <w:lang w:eastAsia="zh-TW"/>
              </w:rPr>
              <w:t>23</w:t>
            </w:r>
          </w:p>
        </w:tc>
        <w:tc>
          <w:tcPr>
            <w:tcW w:w="8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4E256E" w14:textId="77777777" w:rsidR="00B42616" w:rsidRDefault="00B42616" w:rsidP="00284413">
            <w:pPr>
              <w:rPr>
                <w:lang w:eastAsia="zh-TW"/>
              </w:rPr>
            </w:pPr>
            <w:r>
              <w:rPr>
                <w:lang w:eastAsia="zh-TW"/>
              </w:rPr>
              <w:t>Only Focus on PNI-NPN Hosting Network</w:t>
            </w:r>
          </w:p>
          <w:p w14:paraId="13FEA54F" w14:textId="77777777" w:rsidR="00B42616" w:rsidRDefault="00B42616" w:rsidP="00284413">
            <w:pPr>
              <w:rPr>
                <w:lang w:eastAsia="zh-TW"/>
              </w:rPr>
            </w:pPr>
            <w:r>
              <w:rPr>
                <w:lang w:eastAsia="zh-TW"/>
              </w:rPr>
              <w:t>The access information of the Hosting Network is to extend Allowed CAG list with the Validity Information</w:t>
            </w:r>
          </w:p>
          <w:p w14:paraId="2B1891F4" w14:textId="77777777" w:rsidR="00B42616" w:rsidRDefault="00B42616" w:rsidP="00284413">
            <w:pPr>
              <w:rPr>
                <w:lang w:eastAsia="zh-TW"/>
              </w:rPr>
            </w:pPr>
            <w:r>
              <w:rPr>
                <w:lang w:eastAsia="zh-TW"/>
              </w:rPr>
              <w:t>UE selects the Hosting Network by considering CAG ID with the Validity Information only when the Validity Information is met</w:t>
            </w:r>
          </w:p>
        </w:tc>
      </w:tr>
      <w:tr w:rsidR="00B42616" w14:paraId="5C807D39" w14:textId="77777777" w:rsidTr="00B42616">
        <w:tc>
          <w:tcPr>
            <w:tcW w:w="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2E3AF7" w14:textId="77777777" w:rsidR="00B42616" w:rsidRDefault="00B42616" w:rsidP="00284413">
            <w:pPr>
              <w:pStyle w:val="TAC"/>
              <w:rPr>
                <w:lang w:eastAsia="zh-TW"/>
              </w:rPr>
            </w:pPr>
            <w:r>
              <w:rPr>
                <w:lang w:eastAsia="zh-TW"/>
              </w:rPr>
              <w:t>24</w:t>
            </w:r>
          </w:p>
        </w:tc>
        <w:tc>
          <w:tcPr>
            <w:tcW w:w="8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99091E" w14:textId="77777777" w:rsidR="00B42616" w:rsidRDefault="00B42616" w:rsidP="00284413">
            <w:pPr>
              <w:rPr>
                <w:lang w:eastAsia="zh-TW"/>
              </w:rPr>
            </w:pPr>
            <w:r>
              <w:rPr>
                <w:lang w:eastAsia="zh-TW"/>
              </w:rPr>
              <w:t>The serving network is updated with the access information of the Hosting Network for the Localized Services from LSP AF</w:t>
            </w:r>
          </w:p>
          <w:p w14:paraId="3BFFB99D" w14:textId="77777777" w:rsidR="00B42616" w:rsidRDefault="00B42616" w:rsidP="00284413">
            <w:pPr>
              <w:rPr>
                <w:lang w:eastAsia="zh-TW"/>
              </w:rPr>
            </w:pPr>
            <w:r>
              <w:rPr>
                <w:lang w:eastAsia="zh-TW"/>
              </w:rPr>
              <w:t>UE requests the access information of the Hosting Network for the Localized Services from its's serving network</w:t>
            </w:r>
          </w:p>
        </w:tc>
      </w:tr>
      <w:tr w:rsidR="00B42616" w14:paraId="77975D14" w14:textId="77777777" w:rsidTr="00B42616">
        <w:tc>
          <w:tcPr>
            <w:tcW w:w="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50CE98" w14:textId="77777777" w:rsidR="00B42616" w:rsidRDefault="00B42616" w:rsidP="00284413">
            <w:pPr>
              <w:pStyle w:val="TAC"/>
              <w:rPr>
                <w:lang w:eastAsia="zh-TW"/>
              </w:rPr>
            </w:pPr>
            <w:r>
              <w:rPr>
                <w:lang w:eastAsia="zh-TW"/>
              </w:rPr>
              <w:t>25</w:t>
            </w:r>
          </w:p>
        </w:tc>
        <w:tc>
          <w:tcPr>
            <w:tcW w:w="8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1283B8" w14:textId="77777777" w:rsidR="00B42616" w:rsidRDefault="00B42616" w:rsidP="00284413">
            <w:pPr>
              <w:rPr>
                <w:lang w:eastAsia="zh-TW"/>
              </w:rPr>
            </w:pPr>
            <w:r>
              <w:rPr>
                <w:lang w:eastAsia="zh-TW"/>
              </w:rPr>
              <w:t>UE is aware of the access information of the Hosting Network for the Localized Information</w:t>
            </w:r>
          </w:p>
          <w:p w14:paraId="64541643" w14:textId="77777777" w:rsidR="00B42616" w:rsidRDefault="00B42616" w:rsidP="00284413">
            <w:pPr>
              <w:rPr>
                <w:lang w:eastAsia="zh-TW"/>
              </w:rPr>
            </w:pPr>
            <w:r>
              <w:rPr>
                <w:lang w:eastAsia="zh-TW"/>
              </w:rPr>
              <w:t>UE needs to perform TNR when the Validity Information is met</w:t>
            </w:r>
          </w:p>
          <w:p w14:paraId="08E7022D" w14:textId="77777777" w:rsidR="00B42616" w:rsidRDefault="00B42616" w:rsidP="00284413">
            <w:pPr>
              <w:rPr>
                <w:lang w:eastAsia="zh-TW"/>
              </w:rPr>
            </w:pPr>
            <w:r>
              <w:rPr>
                <w:lang w:eastAsia="zh-TW"/>
              </w:rPr>
              <w:t>To perform TNR:</w:t>
            </w:r>
          </w:p>
          <w:p w14:paraId="214B392A" w14:textId="1FC110B6" w:rsidR="00B42616" w:rsidRDefault="00284413" w:rsidP="00284413">
            <w:pPr>
              <w:pStyle w:val="B1"/>
              <w:rPr>
                <w:lang w:eastAsia="zh-TW"/>
              </w:rPr>
            </w:pPr>
            <w:r>
              <w:rPr>
                <w:lang w:eastAsia="zh-TW"/>
              </w:rPr>
              <w:t>-</w:t>
            </w:r>
            <w:r>
              <w:rPr>
                <w:lang w:eastAsia="zh-TW"/>
              </w:rPr>
              <w:tab/>
            </w:r>
            <w:r w:rsidR="00B42616">
              <w:rPr>
                <w:lang w:eastAsia="zh-TW"/>
              </w:rPr>
              <w:t>pre-authorized by Home Network</w:t>
            </w:r>
          </w:p>
          <w:p w14:paraId="5DDCB84D" w14:textId="51DE9A23" w:rsidR="00B42616" w:rsidRDefault="00284413" w:rsidP="00284413">
            <w:pPr>
              <w:pStyle w:val="B1"/>
              <w:rPr>
                <w:lang w:eastAsia="zh-TW"/>
              </w:rPr>
            </w:pPr>
            <w:r>
              <w:rPr>
                <w:lang w:eastAsia="zh-TW"/>
              </w:rPr>
              <w:t>-</w:t>
            </w:r>
            <w:r>
              <w:rPr>
                <w:lang w:eastAsia="zh-TW"/>
              </w:rPr>
              <w:tab/>
            </w:r>
            <w:r w:rsidR="00B42616">
              <w:rPr>
                <w:lang w:eastAsia="zh-TW"/>
              </w:rPr>
              <w:t>Ask the authorization when registering to its Home Network</w:t>
            </w:r>
          </w:p>
        </w:tc>
      </w:tr>
      <w:tr w:rsidR="00B42616" w14:paraId="127FD2E1" w14:textId="77777777" w:rsidTr="00B42616">
        <w:tc>
          <w:tcPr>
            <w:tcW w:w="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DAB2D1" w14:textId="77777777" w:rsidR="00B42616" w:rsidRDefault="00B42616" w:rsidP="00284413">
            <w:pPr>
              <w:pStyle w:val="TAC"/>
              <w:rPr>
                <w:lang w:eastAsia="zh-TW"/>
              </w:rPr>
            </w:pPr>
            <w:r>
              <w:rPr>
                <w:lang w:eastAsia="zh-TW"/>
              </w:rPr>
              <w:t>26</w:t>
            </w:r>
          </w:p>
        </w:tc>
        <w:tc>
          <w:tcPr>
            <w:tcW w:w="8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0ABACA" w14:textId="1C763915" w:rsidR="00B42616" w:rsidRDefault="00B42616" w:rsidP="00284413">
            <w:pPr>
              <w:rPr>
                <w:lang w:eastAsia="zh-TW"/>
              </w:rPr>
            </w:pPr>
            <w:r>
              <w:rPr>
                <w:lang w:eastAsia="zh-TW"/>
              </w:rPr>
              <w:t xml:space="preserve">UE may not have the subscription for the </w:t>
            </w:r>
            <w:r w:rsidR="007E0594">
              <w:rPr>
                <w:lang w:eastAsia="zh-TW"/>
              </w:rPr>
              <w:t>Localized Services</w:t>
            </w:r>
          </w:p>
          <w:p w14:paraId="17ACC06F" w14:textId="77777777" w:rsidR="00B42616" w:rsidRDefault="00B42616" w:rsidP="00284413">
            <w:pPr>
              <w:rPr>
                <w:lang w:eastAsia="zh-TW"/>
              </w:rPr>
            </w:pPr>
            <w:r>
              <w:rPr>
                <w:lang w:eastAsia="zh-TW"/>
              </w:rPr>
              <w:t>UE without the subscription for the Hosting Network for the Localized Services uses Registration procedure to query the Localized Service information</w:t>
            </w:r>
          </w:p>
          <w:p w14:paraId="595F2F20" w14:textId="77777777" w:rsidR="00B42616" w:rsidRDefault="00B42616" w:rsidP="00284413">
            <w:pPr>
              <w:rPr>
                <w:lang w:eastAsia="zh-TW"/>
              </w:rPr>
            </w:pPr>
            <w:r>
              <w:rPr>
                <w:lang w:eastAsia="zh-TW"/>
              </w:rPr>
              <w:t>The Hosting Network</w:t>
            </w:r>
          </w:p>
          <w:p w14:paraId="339FBF6F" w14:textId="45C102F1" w:rsidR="00B42616" w:rsidRDefault="00B42616" w:rsidP="00284413">
            <w:pPr>
              <w:pStyle w:val="B1"/>
              <w:numPr>
                <w:ilvl w:val="0"/>
                <w:numId w:val="19"/>
              </w:numPr>
              <w:rPr>
                <w:lang w:eastAsia="zh-TW"/>
              </w:rPr>
            </w:pPr>
            <w:r>
              <w:rPr>
                <w:lang w:eastAsia="zh-TW"/>
              </w:rPr>
              <w:t>Broadcast its support for the Localized Service</w:t>
            </w:r>
          </w:p>
        </w:tc>
      </w:tr>
      <w:tr w:rsidR="00B42616" w14:paraId="58B96D78" w14:textId="77777777" w:rsidTr="00B42616">
        <w:tc>
          <w:tcPr>
            <w:tcW w:w="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C9B523" w14:textId="77777777" w:rsidR="00B42616" w:rsidRDefault="00B42616" w:rsidP="00284413">
            <w:pPr>
              <w:pStyle w:val="TAC"/>
              <w:rPr>
                <w:lang w:eastAsia="zh-TW"/>
              </w:rPr>
            </w:pPr>
            <w:r>
              <w:rPr>
                <w:lang w:eastAsia="zh-TW"/>
              </w:rPr>
              <w:t>27</w:t>
            </w:r>
          </w:p>
        </w:tc>
        <w:tc>
          <w:tcPr>
            <w:tcW w:w="8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36F0C7" w14:textId="77777777" w:rsidR="00B42616" w:rsidRDefault="00B42616" w:rsidP="00284413">
            <w:pPr>
              <w:rPr>
                <w:lang w:eastAsia="zh-TW"/>
              </w:rPr>
            </w:pPr>
            <w:proofErr w:type="gramStart"/>
            <w:r>
              <w:rPr>
                <w:lang w:eastAsia="zh-TW"/>
              </w:rPr>
              <w:t>Similar to</w:t>
            </w:r>
            <w:proofErr w:type="gramEnd"/>
            <w:r>
              <w:rPr>
                <w:lang w:eastAsia="zh-TW"/>
              </w:rPr>
              <w:t xml:space="preserve"> Sol. #11</w:t>
            </w:r>
          </w:p>
          <w:p w14:paraId="63C0062A" w14:textId="77777777" w:rsidR="00B42616" w:rsidRDefault="00B42616" w:rsidP="00284413">
            <w:pPr>
              <w:rPr>
                <w:lang w:eastAsia="zh-TW"/>
              </w:rPr>
            </w:pPr>
            <w:r>
              <w:rPr>
                <w:lang w:eastAsia="zh-TW"/>
              </w:rPr>
              <w:t xml:space="preserve">Hosting AMF allocates LADN DNN specific to the Localized Services to the UE </w:t>
            </w:r>
          </w:p>
        </w:tc>
      </w:tr>
      <w:tr w:rsidR="00B42616" w14:paraId="04D85700" w14:textId="77777777" w:rsidTr="00B42616">
        <w:tc>
          <w:tcPr>
            <w:tcW w:w="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A98A3B" w14:textId="77777777" w:rsidR="00B42616" w:rsidRDefault="00B42616" w:rsidP="00284413">
            <w:pPr>
              <w:pStyle w:val="TAC"/>
              <w:rPr>
                <w:lang w:eastAsia="zh-TW"/>
              </w:rPr>
            </w:pPr>
            <w:r>
              <w:rPr>
                <w:lang w:eastAsia="zh-TW"/>
              </w:rPr>
              <w:t>28</w:t>
            </w:r>
          </w:p>
        </w:tc>
        <w:tc>
          <w:tcPr>
            <w:tcW w:w="8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28DA03" w14:textId="77777777" w:rsidR="00B42616" w:rsidRDefault="00B42616" w:rsidP="00284413">
            <w:pPr>
              <w:rPr>
                <w:lang w:eastAsia="zh-TW"/>
              </w:rPr>
            </w:pPr>
            <w:r>
              <w:rPr>
                <w:lang w:eastAsia="zh-TW"/>
              </w:rPr>
              <w:t>UE gets the access information of the Hosting Network from UE's Home Network</w:t>
            </w:r>
          </w:p>
          <w:p w14:paraId="0D40AA77" w14:textId="77777777" w:rsidR="00B42616" w:rsidRDefault="00B42616" w:rsidP="00284413">
            <w:pPr>
              <w:rPr>
                <w:lang w:eastAsia="zh-TW"/>
              </w:rPr>
            </w:pPr>
            <w:r>
              <w:rPr>
                <w:lang w:eastAsia="zh-TW"/>
              </w:rPr>
              <w:t>UE (user) manually selects the Hosting Network</w:t>
            </w:r>
          </w:p>
        </w:tc>
      </w:tr>
      <w:tr w:rsidR="00B42616" w14:paraId="4A45CD75" w14:textId="77777777" w:rsidTr="00B42616">
        <w:tc>
          <w:tcPr>
            <w:tcW w:w="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8E3E37" w14:textId="77777777" w:rsidR="00B42616" w:rsidRDefault="00B42616" w:rsidP="00284413">
            <w:pPr>
              <w:pStyle w:val="TAC"/>
              <w:rPr>
                <w:lang w:eastAsia="zh-TW"/>
              </w:rPr>
            </w:pPr>
            <w:r>
              <w:rPr>
                <w:lang w:eastAsia="zh-TW"/>
              </w:rPr>
              <w:lastRenderedPageBreak/>
              <w:t>29</w:t>
            </w:r>
          </w:p>
        </w:tc>
        <w:tc>
          <w:tcPr>
            <w:tcW w:w="8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F5AC0E" w14:textId="77777777" w:rsidR="00B42616" w:rsidRDefault="00B42616" w:rsidP="00284413">
            <w:pPr>
              <w:rPr>
                <w:lang w:eastAsia="zh-TW"/>
              </w:rPr>
            </w:pPr>
            <w:r>
              <w:rPr>
                <w:lang w:eastAsia="zh-TW"/>
              </w:rPr>
              <w:t>On top of Sol.#10</w:t>
            </w:r>
          </w:p>
          <w:p w14:paraId="14D67A78" w14:textId="77777777" w:rsidR="00B42616" w:rsidRDefault="00B42616" w:rsidP="00284413">
            <w:pPr>
              <w:rPr>
                <w:lang w:eastAsia="zh-TW"/>
              </w:rPr>
            </w:pPr>
            <w:r>
              <w:rPr>
                <w:lang w:eastAsia="zh-TW"/>
              </w:rPr>
              <w:t>The Serving network broadcasts the indication of the availability of one of more the Hosting Networks at the overlapped location with the Hosting Network</w:t>
            </w:r>
          </w:p>
          <w:p w14:paraId="0324F7DB" w14:textId="77777777" w:rsidR="00B42616" w:rsidRDefault="00B42616" w:rsidP="00284413">
            <w:pPr>
              <w:rPr>
                <w:lang w:eastAsia="zh-TW"/>
              </w:rPr>
            </w:pPr>
            <w:r>
              <w:rPr>
                <w:lang w:eastAsia="zh-TW"/>
              </w:rPr>
              <w:t>UE is configured with the prioritized list of SNPN with the Cell Identifiers/Tracking Areas where the Localized Services are present</w:t>
            </w:r>
          </w:p>
          <w:p w14:paraId="3C45511E" w14:textId="77777777" w:rsidR="00B42616" w:rsidRDefault="00B42616" w:rsidP="00284413">
            <w:pPr>
              <w:rPr>
                <w:lang w:eastAsia="zh-TW"/>
              </w:rPr>
            </w:pPr>
            <w:r>
              <w:rPr>
                <w:lang w:eastAsia="zh-TW"/>
              </w:rPr>
              <w:t xml:space="preserve">Once UE gets the access information of the Hosting Network(s), the UE can access the Hosting Network(s), </w:t>
            </w:r>
            <w:proofErr w:type="gramStart"/>
            <w:r>
              <w:rPr>
                <w:lang w:eastAsia="zh-TW"/>
              </w:rPr>
              <w:t>i.e.</w:t>
            </w:r>
            <w:proofErr w:type="gramEnd"/>
            <w:r>
              <w:rPr>
                <w:lang w:eastAsia="zh-TW"/>
              </w:rPr>
              <w:t xml:space="preserve"> UE starts automatic Hosting Network selection when the Validity Information is met</w:t>
            </w:r>
          </w:p>
        </w:tc>
      </w:tr>
      <w:tr w:rsidR="00B42616" w14:paraId="43377E20" w14:textId="77777777" w:rsidTr="00B42616">
        <w:tc>
          <w:tcPr>
            <w:tcW w:w="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E7DF03" w14:textId="77777777" w:rsidR="00B42616" w:rsidRDefault="00B42616" w:rsidP="00284413">
            <w:pPr>
              <w:pStyle w:val="TAC"/>
              <w:rPr>
                <w:lang w:eastAsia="zh-TW"/>
              </w:rPr>
            </w:pPr>
            <w:r>
              <w:rPr>
                <w:lang w:eastAsia="zh-TW"/>
              </w:rPr>
              <w:t>30</w:t>
            </w:r>
          </w:p>
        </w:tc>
        <w:tc>
          <w:tcPr>
            <w:tcW w:w="8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636A4E" w14:textId="77777777" w:rsidR="00B42616" w:rsidRDefault="00B42616" w:rsidP="00284413">
            <w:pPr>
              <w:rPr>
                <w:lang w:eastAsia="zh-TW"/>
              </w:rPr>
            </w:pPr>
            <w:r>
              <w:rPr>
                <w:lang w:eastAsia="zh-TW"/>
              </w:rPr>
              <w:t>UE is configured with the List of SNPN Hosting Network with the Validity Information and the indication that UE is only allowed to select a Hosting Network upon steering by Home Network</w:t>
            </w:r>
          </w:p>
          <w:p w14:paraId="34F201B0" w14:textId="77777777" w:rsidR="00B42616" w:rsidRDefault="00B42616" w:rsidP="00284413">
            <w:pPr>
              <w:rPr>
                <w:lang w:eastAsia="zh-TW"/>
              </w:rPr>
            </w:pPr>
            <w:r>
              <w:rPr>
                <w:lang w:eastAsia="zh-TW"/>
              </w:rPr>
              <w:t>If the UE is configured with the indication, the Home Network can determine the prioritized list of the SNPN Hosting Network and send the list to the UE to instruct the UE to select a Hosting network</w:t>
            </w:r>
          </w:p>
        </w:tc>
      </w:tr>
      <w:tr w:rsidR="00B42616" w14:paraId="22803E9B" w14:textId="77777777" w:rsidTr="00B42616">
        <w:tc>
          <w:tcPr>
            <w:tcW w:w="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EE6C83" w14:textId="77777777" w:rsidR="00B42616" w:rsidRDefault="00B42616" w:rsidP="00284413">
            <w:pPr>
              <w:pStyle w:val="TAC"/>
              <w:rPr>
                <w:lang w:eastAsia="zh-TW"/>
              </w:rPr>
            </w:pPr>
            <w:r>
              <w:rPr>
                <w:lang w:eastAsia="zh-TW"/>
              </w:rPr>
              <w:t>31</w:t>
            </w:r>
          </w:p>
        </w:tc>
        <w:tc>
          <w:tcPr>
            <w:tcW w:w="8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C5C417" w14:textId="77777777" w:rsidR="00B42616" w:rsidRDefault="00B42616" w:rsidP="00284413">
            <w:pPr>
              <w:rPr>
                <w:lang w:eastAsia="zh-TW"/>
              </w:rPr>
            </w:pPr>
            <w:r>
              <w:rPr>
                <w:lang w:eastAsia="zh-TW"/>
              </w:rPr>
              <w:t>The UE is configured with the Localized Identifiers with the Validity Information by LSP or by Home network</w:t>
            </w:r>
          </w:p>
          <w:p w14:paraId="710092C6" w14:textId="77777777" w:rsidR="00B42616" w:rsidRDefault="00B42616" w:rsidP="00284413">
            <w:pPr>
              <w:rPr>
                <w:lang w:eastAsia="zh-TW"/>
              </w:rPr>
            </w:pPr>
            <w:r>
              <w:rPr>
                <w:lang w:eastAsia="zh-TW"/>
              </w:rPr>
              <w:t>The Hosting Network broadcasts the Localized Identifier information</w:t>
            </w:r>
          </w:p>
          <w:p w14:paraId="3E0BAFC3" w14:textId="77777777" w:rsidR="00B42616" w:rsidRDefault="00B42616" w:rsidP="00284413">
            <w:pPr>
              <w:rPr>
                <w:lang w:eastAsia="zh-TW"/>
              </w:rPr>
            </w:pPr>
            <w:r>
              <w:rPr>
                <w:lang w:eastAsia="zh-TW"/>
              </w:rPr>
              <w:t>The UE starts to discover any Hosting Network which broadcasts the Localized Service Identifier information that is in the configured one of the UE when the Validity Information is met</w:t>
            </w:r>
          </w:p>
          <w:p w14:paraId="6162B32A" w14:textId="77777777" w:rsidR="00B42616" w:rsidRDefault="00B42616" w:rsidP="00284413">
            <w:pPr>
              <w:rPr>
                <w:lang w:eastAsia="zh-TW"/>
              </w:rPr>
            </w:pPr>
            <w:r>
              <w:rPr>
                <w:lang w:eastAsia="zh-TW"/>
              </w:rPr>
              <w:t>If the UE finds a Hosting Network, the UE selects and registers to a Hosting Network using the credentials from LSP or from Home Network</w:t>
            </w:r>
          </w:p>
        </w:tc>
      </w:tr>
      <w:tr w:rsidR="00B42616" w14:paraId="442E0CD7" w14:textId="77777777" w:rsidTr="00B42616">
        <w:tc>
          <w:tcPr>
            <w:tcW w:w="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EE8CD0" w14:textId="77777777" w:rsidR="00B42616" w:rsidRDefault="00B42616" w:rsidP="00284413">
            <w:pPr>
              <w:pStyle w:val="TAC"/>
              <w:rPr>
                <w:lang w:eastAsia="zh-TW"/>
              </w:rPr>
            </w:pPr>
            <w:r>
              <w:rPr>
                <w:lang w:eastAsia="zh-TW"/>
              </w:rPr>
              <w:t>32</w:t>
            </w:r>
          </w:p>
        </w:tc>
        <w:tc>
          <w:tcPr>
            <w:tcW w:w="8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9CCC7F" w14:textId="77777777" w:rsidR="00B42616" w:rsidRDefault="00B42616" w:rsidP="00284413">
            <w:pPr>
              <w:rPr>
                <w:lang w:eastAsia="zh-TW"/>
              </w:rPr>
            </w:pPr>
            <w:r>
              <w:rPr>
                <w:lang w:eastAsia="zh-TW"/>
              </w:rPr>
              <w:t>PNI-NPN Hosting Network</w:t>
            </w:r>
          </w:p>
          <w:p w14:paraId="585E022C" w14:textId="77777777" w:rsidR="00B42616" w:rsidRDefault="00B42616" w:rsidP="00284413">
            <w:pPr>
              <w:rPr>
                <w:lang w:eastAsia="zh-TW"/>
              </w:rPr>
            </w:pPr>
            <w:r>
              <w:rPr>
                <w:lang w:eastAsia="zh-TW"/>
              </w:rPr>
              <w:t xml:space="preserve">UE (user) request for the Localized Service and the serving PLMN checks whether it </w:t>
            </w:r>
            <w:proofErr w:type="gramStart"/>
            <w:r>
              <w:rPr>
                <w:lang w:eastAsia="zh-TW"/>
              </w:rPr>
              <w:t>is allowed to</w:t>
            </w:r>
            <w:proofErr w:type="gramEnd"/>
            <w:r>
              <w:rPr>
                <w:lang w:eastAsia="zh-TW"/>
              </w:rPr>
              <w:t xml:space="preserve"> access the Localized Service</w:t>
            </w:r>
          </w:p>
          <w:p w14:paraId="29862A40" w14:textId="77777777" w:rsidR="00B42616" w:rsidRDefault="00B42616" w:rsidP="00284413">
            <w:pPr>
              <w:rPr>
                <w:lang w:eastAsia="zh-TW"/>
              </w:rPr>
            </w:pPr>
            <w:r>
              <w:rPr>
                <w:lang w:eastAsia="zh-TW"/>
              </w:rPr>
              <w:t>If allowed, the serving PLMN provides the allowed CAG list with the Validity Information.</w:t>
            </w:r>
          </w:p>
          <w:p w14:paraId="1B0FB20B" w14:textId="77777777" w:rsidR="00B42616" w:rsidRDefault="00B42616" w:rsidP="00284413">
            <w:pPr>
              <w:rPr>
                <w:lang w:eastAsia="zh-TW"/>
              </w:rPr>
            </w:pPr>
            <w:r>
              <w:rPr>
                <w:lang w:eastAsia="zh-TW"/>
              </w:rPr>
              <w:t>After receiving the information, when the Validity Information is met, the UE starts to select a CAG cell which supports to access the Localized Service</w:t>
            </w:r>
          </w:p>
        </w:tc>
      </w:tr>
      <w:tr w:rsidR="00B42616" w14:paraId="42C7FE4F" w14:textId="77777777" w:rsidTr="00B42616">
        <w:tc>
          <w:tcPr>
            <w:tcW w:w="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AF5A77" w14:textId="77777777" w:rsidR="00B42616" w:rsidRDefault="00B42616" w:rsidP="00284413">
            <w:pPr>
              <w:pStyle w:val="TAC"/>
              <w:rPr>
                <w:lang w:eastAsia="zh-TW"/>
              </w:rPr>
            </w:pPr>
            <w:r>
              <w:rPr>
                <w:lang w:eastAsia="zh-TW"/>
              </w:rPr>
              <w:t>33</w:t>
            </w:r>
          </w:p>
        </w:tc>
        <w:tc>
          <w:tcPr>
            <w:tcW w:w="8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2E5036" w14:textId="77777777" w:rsidR="00B42616" w:rsidRDefault="00B42616" w:rsidP="00284413">
            <w:pPr>
              <w:rPr>
                <w:lang w:eastAsia="zh-TW"/>
              </w:rPr>
            </w:pPr>
            <w:r>
              <w:rPr>
                <w:lang w:eastAsia="zh-TW"/>
              </w:rPr>
              <w:t>A new list of Hosting Network selection can be activated or deactivated by the UE or by the Home Network</w:t>
            </w:r>
          </w:p>
        </w:tc>
      </w:tr>
      <w:tr w:rsidR="00B42616" w14:paraId="68F03CB8" w14:textId="77777777" w:rsidTr="00B42616">
        <w:tc>
          <w:tcPr>
            <w:tcW w:w="8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73FC9C" w14:textId="77777777" w:rsidR="00B42616" w:rsidRDefault="00B42616" w:rsidP="00284413">
            <w:pPr>
              <w:pStyle w:val="TAC"/>
              <w:rPr>
                <w:lang w:eastAsia="zh-TW"/>
              </w:rPr>
            </w:pPr>
            <w:r>
              <w:rPr>
                <w:lang w:eastAsia="zh-TW"/>
              </w:rPr>
              <w:t>34</w:t>
            </w:r>
          </w:p>
        </w:tc>
        <w:tc>
          <w:tcPr>
            <w:tcW w:w="8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AEB355" w14:textId="77777777" w:rsidR="00B42616" w:rsidRDefault="00B42616" w:rsidP="00284413">
            <w:pPr>
              <w:rPr>
                <w:lang w:eastAsia="zh-TW"/>
              </w:rPr>
            </w:pPr>
            <w:r>
              <w:rPr>
                <w:lang w:eastAsia="zh-TW"/>
              </w:rPr>
              <w:t>The UE does not know the information of the Hosting Network for the Localized Services</w:t>
            </w:r>
          </w:p>
          <w:p w14:paraId="0A22825F" w14:textId="77777777" w:rsidR="00B42616" w:rsidRDefault="00B42616" w:rsidP="00284413">
            <w:pPr>
              <w:rPr>
                <w:lang w:eastAsia="zh-TW"/>
              </w:rPr>
            </w:pPr>
            <w:r>
              <w:rPr>
                <w:lang w:eastAsia="zh-TW"/>
              </w:rPr>
              <w:t>New SIB information for NPN Hosting Network</w:t>
            </w:r>
          </w:p>
        </w:tc>
      </w:tr>
    </w:tbl>
    <w:p w14:paraId="08B946D2" w14:textId="3C76521F" w:rsidR="00B42616" w:rsidRDefault="00B42616" w:rsidP="00421E76">
      <w:pPr>
        <w:rPr>
          <w:rFonts w:eastAsia="PMingLiU"/>
          <w:lang w:eastAsia="zh-TW"/>
        </w:rPr>
      </w:pPr>
    </w:p>
    <w:p w14:paraId="2239443C" w14:textId="54C5DF41" w:rsidR="00B42616" w:rsidRDefault="00224436" w:rsidP="00421E76">
      <w:pPr>
        <w:rPr>
          <w:rFonts w:eastAsia="PMingLiU"/>
          <w:lang w:eastAsia="zh-TW"/>
        </w:rPr>
      </w:pPr>
      <w:r>
        <w:rPr>
          <w:rFonts w:eastAsia="PMingLiU"/>
          <w:lang w:eastAsia="zh-TW"/>
        </w:rPr>
        <w:t>Based on the above, t</w:t>
      </w:r>
      <w:r w:rsidR="00B42616">
        <w:rPr>
          <w:rFonts w:eastAsia="PMingLiU"/>
          <w:lang w:eastAsia="zh-TW"/>
        </w:rPr>
        <w:t>o achieve the automatic Hosting Network selection</w:t>
      </w:r>
      <w:r w:rsidR="00B5546D">
        <w:rPr>
          <w:rFonts w:eastAsia="PMingLiU"/>
          <w:lang w:eastAsia="zh-TW"/>
        </w:rPr>
        <w:t xml:space="preserve"> by the UE, the common parts of the above solutions are</w:t>
      </w:r>
      <w:r>
        <w:rPr>
          <w:rFonts w:eastAsia="PMingLiU"/>
          <w:lang w:eastAsia="zh-TW"/>
        </w:rPr>
        <w:t xml:space="preserve"> derived below</w:t>
      </w:r>
    </w:p>
    <w:p w14:paraId="735B8AA8" w14:textId="2A93C069" w:rsidR="00B5546D" w:rsidRDefault="00B5546D" w:rsidP="00B5546D">
      <w:pPr>
        <w:pStyle w:val="B1"/>
        <w:rPr>
          <w:rFonts w:eastAsia="PMingLiU"/>
          <w:lang w:eastAsia="zh-TW"/>
        </w:rPr>
      </w:pPr>
      <w:r>
        <w:rPr>
          <w:rFonts w:eastAsia="PMingLiU"/>
          <w:lang w:eastAsia="zh-TW"/>
        </w:rPr>
        <w:t>-</w:t>
      </w:r>
      <w:r>
        <w:rPr>
          <w:rFonts w:eastAsia="PMingLiU"/>
          <w:lang w:eastAsia="zh-TW"/>
        </w:rPr>
        <w:tab/>
        <w:t xml:space="preserve">the </w:t>
      </w:r>
      <w:r>
        <w:rPr>
          <w:rFonts w:eastAsia="PMingLiU" w:hint="eastAsia"/>
          <w:lang w:eastAsia="zh-TW"/>
        </w:rPr>
        <w:t>UE Ho</w:t>
      </w:r>
      <w:r>
        <w:rPr>
          <w:rFonts w:eastAsia="PMingLiU"/>
          <w:lang w:eastAsia="zh-TW"/>
        </w:rPr>
        <w:t>me Network, the Hosting Network and the Localized Services Provider should negotiate the access information of the Hosting Network(s) offering the Localized Services</w:t>
      </w:r>
      <w:r w:rsidR="00224436">
        <w:rPr>
          <w:rFonts w:eastAsia="PMingLiU"/>
          <w:lang w:eastAsia="zh-TW"/>
        </w:rPr>
        <w:t xml:space="preserve"> for the UEs</w:t>
      </w:r>
      <w:r>
        <w:rPr>
          <w:rFonts w:eastAsia="PMingLiU"/>
          <w:lang w:eastAsia="zh-TW"/>
        </w:rPr>
        <w:t xml:space="preserve">; and </w:t>
      </w:r>
    </w:p>
    <w:p w14:paraId="12D0EF5F" w14:textId="7A641CCB" w:rsidR="00B5546D" w:rsidRDefault="00B5546D" w:rsidP="00B5546D">
      <w:pPr>
        <w:pStyle w:val="B1"/>
        <w:rPr>
          <w:rFonts w:eastAsia="PMingLiU"/>
          <w:lang w:eastAsia="zh-TW"/>
        </w:rPr>
      </w:pPr>
      <w:r>
        <w:rPr>
          <w:rFonts w:eastAsia="PMingLiU"/>
          <w:lang w:eastAsia="zh-TW"/>
        </w:rPr>
        <w:t>-</w:t>
      </w:r>
      <w:r>
        <w:rPr>
          <w:rFonts w:eastAsia="PMingLiU"/>
          <w:lang w:eastAsia="zh-TW"/>
        </w:rPr>
        <w:tab/>
        <w:t>the UE is (pre)-configured with the access information of the Hosting Network offering the Localized Services by its Home Network; and</w:t>
      </w:r>
    </w:p>
    <w:p w14:paraId="76583624" w14:textId="56024533" w:rsidR="00B5546D" w:rsidRDefault="00B5546D" w:rsidP="00B5546D">
      <w:pPr>
        <w:pStyle w:val="B1"/>
        <w:rPr>
          <w:rFonts w:eastAsia="PMingLiU"/>
          <w:lang w:eastAsia="zh-TW"/>
        </w:rPr>
      </w:pPr>
      <w:r>
        <w:rPr>
          <w:rFonts w:eastAsia="PMingLiU" w:hint="eastAsia"/>
          <w:lang w:eastAsia="zh-TW"/>
        </w:rPr>
        <w:t>-</w:t>
      </w:r>
      <w:r>
        <w:rPr>
          <w:rFonts w:eastAsia="PMingLiU"/>
          <w:lang w:eastAsia="zh-TW"/>
        </w:rPr>
        <w:tab/>
        <w:t>the UE only perform</w:t>
      </w:r>
      <w:r w:rsidR="00676ADC">
        <w:rPr>
          <w:rFonts w:eastAsia="PMingLiU"/>
          <w:lang w:eastAsia="zh-TW"/>
        </w:rPr>
        <w:t>s</w:t>
      </w:r>
      <w:r>
        <w:rPr>
          <w:rFonts w:eastAsia="PMingLiU"/>
          <w:lang w:eastAsia="zh-TW"/>
        </w:rPr>
        <w:t xml:space="preserve"> the automatic Hosting Network selection when the Validity Information is met; and</w:t>
      </w:r>
    </w:p>
    <w:p w14:paraId="7265932E" w14:textId="4F4CF3BF" w:rsidR="00B5546D" w:rsidRPr="00B5546D" w:rsidRDefault="00B5546D" w:rsidP="00B5546D">
      <w:pPr>
        <w:pStyle w:val="B1"/>
        <w:rPr>
          <w:rFonts w:eastAsia="PMingLiU"/>
          <w:lang w:eastAsia="zh-TW"/>
        </w:rPr>
      </w:pPr>
      <w:r>
        <w:rPr>
          <w:rFonts w:eastAsia="PMingLiU" w:hint="eastAsia"/>
          <w:lang w:eastAsia="zh-TW"/>
        </w:rPr>
        <w:t>-</w:t>
      </w:r>
      <w:r>
        <w:rPr>
          <w:rFonts w:eastAsia="PMingLiU"/>
          <w:lang w:eastAsia="zh-TW"/>
        </w:rPr>
        <w:tab/>
        <w:t>to avoid the UE cannot find any Hosting Network when performing automatic Hosting Network selection, the UE may obtain the availability</w:t>
      </w:r>
      <w:r w:rsidR="002C2901">
        <w:rPr>
          <w:rFonts w:eastAsia="PMingLiU"/>
          <w:lang w:eastAsia="zh-TW"/>
        </w:rPr>
        <w:t xml:space="preserve"> information</w:t>
      </w:r>
      <w:r>
        <w:rPr>
          <w:rFonts w:eastAsia="PMingLiU"/>
          <w:lang w:eastAsia="zh-TW"/>
        </w:rPr>
        <w:t xml:space="preserve"> of the Hosting Network from the Home Network</w:t>
      </w:r>
      <w:r w:rsidR="002C2901">
        <w:rPr>
          <w:rFonts w:eastAsia="PMingLiU"/>
          <w:lang w:eastAsia="zh-TW"/>
        </w:rPr>
        <w:t xml:space="preserve"> or </w:t>
      </w:r>
      <w:r>
        <w:rPr>
          <w:rFonts w:eastAsia="PMingLiU"/>
          <w:lang w:eastAsia="zh-TW"/>
        </w:rPr>
        <w:t xml:space="preserve">Hosting network or the UE may </w:t>
      </w:r>
      <w:proofErr w:type="gramStart"/>
      <w:r>
        <w:rPr>
          <w:rFonts w:eastAsia="PMingLiU"/>
          <w:lang w:eastAsia="zh-TW"/>
        </w:rPr>
        <w:t>e.g.</w:t>
      </w:r>
      <w:proofErr w:type="gramEnd"/>
      <w:r>
        <w:rPr>
          <w:rFonts w:eastAsia="PMingLiU"/>
          <w:lang w:eastAsia="zh-TW"/>
        </w:rPr>
        <w:t xml:space="preserve"> by UE implementation start to scanning the available Hosting Network based on the access information of the Hosting Network(s) offering the Localized Services</w:t>
      </w:r>
    </w:p>
    <w:bookmarkEnd w:id="5"/>
    <w:p w14:paraId="3886DB8C" w14:textId="32A7D2AC" w:rsidR="00960F77" w:rsidRDefault="00960F77" w:rsidP="00960F77">
      <w:pPr>
        <w:pStyle w:val="Heading1"/>
        <w:rPr>
          <w:lang w:val="en-US" w:eastAsia="zh-TW"/>
        </w:rPr>
      </w:pPr>
      <w:r>
        <w:rPr>
          <w:lang w:val="en-US" w:eastAsia="zh-TW"/>
        </w:rPr>
        <w:lastRenderedPageBreak/>
        <w:t>8</w:t>
      </w:r>
      <w:r>
        <w:rPr>
          <w:lang w:val="en-US" w:eastAsia="zh-TW"/>
        </w:rPr>
        <w:tab/>
        <w:t>Conclusion</w:t>
      </w:r>
    </w:p>
    <w:p w14:paraId="28A15038" w14:textId="4A109FC8" w:rsidR="00960F77" w:rsidRDefault="00960F77" w:rsidP="00960F77">
      <w:pPr>
        <w:pStyle w:val="Heading2"/>
      </w:pPr>
      <w:r>
        <w:rPr>
          <w:lang w:val="en-US"/>
        </w:rPr>
        <w:t>8.</w:t>
      </w:r>
      <w:r>
        <w:t>X</w:t>
      </w:r>
      <w:r>
        <w:tab/>
        <w:t>Interim Conclusion on KI#4</w:t>
      </w:r>
    </w:p>
    <w:p w14:paraId="54751B35" w14:textId="1F61F96A" w:rsidR="00960F77" w:rsidRDefault="00960F77" w:rsidP="00960F77">
      <w:pPr>
        <w:rPr>
          <w:rFonts w:eastAsia="PMingLiU"/>
          <w:lang w:val="en-US" w:eastAsia="zh-TW"/>
        </w:rPr>
      </w:pPr>
      <w:r>
        <w:rPr>
          <w:rFonts w:eastAsia="PMingLiU"/>
          <w:lang w:val="en-US" w:eastAsia="zh-TW"/>
        </w:rPr>
        <w:t>Based on the above, to achieve automatic Hosting Network selection by the UE, the following requirements need to be met:</w:t>
      </w:r>
    </w:p>
    <w:p w14:paraId="2BA1B61E" w14:textId="22A1A4DD" w:rsidR="00960F77" w:rsidRDefault="00960F77" w:rsidP="008564BF">
      <w:pPr>
        <w:pStyle w:val="B1"/>
        <w:numPr>
          <w:ilvl w:val="0"/>
          <w:numId w:val="1"/>
        </w:numPr>
        <w:textAlignment w:val="auto"/>
        <w:rPr>
          <w:rFonts w:eastAsia="PMingLiU"/>
          <w:lang w:val="en-US" w:eastAsia="zh-TW"/>
        </w:rPr>
      </w:pPr>
      <w:r>
        <w:rPr>
          <w:rFonts w:eastAsia="PMingLiU"/>
          <w:lang w:val="en-US" w:eastAsia="zh-TW"/>
        </w:rPr>
        <w:t xml:space="preserve">The UE is </w:t>
      </w:r>
      <w:r w:rsidR="00B34856">
        <w:rPr>
          <w:rFonts w:eastAsia="PMingLiU"/>
          <w:lang w:val="en-US" w:eastAsia="zh-TW"/>
        </w:rPr>
        <w:t>(pre)-</w:t>
      </w:r>
      <w:r>
        <w:rPr>
          <w:rFonts w:eastAsia="PMingLiU"/>
          <w:lang w:val="en-US" w:eastAsia="zh-TW"/>
        </w:rPr>
        <w:t>configured with the access information of the Hosting Network(s) for the Localized Service(s) by UE Home Network</w:t>
      </w:r>
    </w:p>
    <w:p w14:paraId="75D46C05" w14:textId="37C3A914" w:rsidR="00960F77" w:rsidRDefault="00960F77" w:rsidP="00960F77">
      <w:pPr>
        <w:pStyle w:val="B2"/>
        <w:rPr>
          <w:rFonts w:eastAsia="PMingLiU"/>
          <w:lang w:eastAsia="zh-TW"/>
        </w:rPr>
      </w:pPr>
      <w:r>
        <w:rPr>
          <w:rFonts w:eastAsia="PMingLiU"/>
          <w:lang w:eastAsia="zh-TW"/>
        </w:rPr>
        <w:t>-</w:t>
      </w:r>
      <w:r>
        <w:rPr>
          <w:rFonts w:eastAsia="PMingLiU"/>
          <w:lang w:eastAsia="zh-TW"/>
        </w:rPr>
        <w:tab/>
        <w:t xml:space="preserve">For PNI-NPN Hosting Network, the UE is </w:t>
      </w:r>
      <w:r w:rsidR="00B34856">
        <w:rPr>
          <w:rFonts w:eastAsia="PMingLiU"/>
          <w:lang w:eastAsia="zh-TW"/>
        </w:rPr>
        <w:t>(pre-)</w:t>
      </w:r>
      <w:r>
        <w:rPr>
          <w:rFonts w:eastAsia="PMingLiU"/>
          <w:lang w:eastAsia="zh-TW"/>
        </w:rPr>
        <w:t>configured with the allowed CAG list with the Validity Information</w:t>
      </w:r>
      <w:r w:rsidR="00224436">
        <w:rPr>
          <w:rFonts w:eastAsia="PMingLiU"/>
          <w:lang w:eastAsia="zh-TW"/>
        </w:rPr>
        <w:t xml:space="preserve"> (</w:t>
      </w:r>
      <w:proofErr w:type="gramStart"/>
      <w:r w:rsidR="00224436">
        <w:rPr>
          <w:rFonts w:eastAsia="PMingLiU"/>
          <w:lang w:eastAsia="zh-TW"/>
        </w:rPr>
        <w:t>i.e.</w:t>
      </w:r>
      <w:proofErr w:type="gramEnd"/>
      <w:r w:rsidR="00224436">
        <w:rPr>
          <w:rFonts w:eastAsia="PMingLiU"/>
          <w:lang w:eastAsia="zh-TW"/>
        </w:rPr>
        <w:t xml:space="preserve"> time and/or location)</w:t>
      </w:r>
    </w:p>
    <w:p w14:paraId="7140F4D3" w14:textId="0636A03A" w:rsidR="00960F77" w:rsidRDefault="00960F77" w:rsidP="00960F77">
      <w:pPr>
        <w:pStyle w:val="B2"/>
        <w:rPr>
          <w:rFonts w:eastAsia="PMingLiU"/>
          <w:lang w:eastAsia="zh-TW"/>
        </w:rPr>
      </w:pPr>
      <w:r>
        <w:rPr>
          <w:rFonts w:eastAsia="PMingLiU"/>
          <w:lang w:eastAsia="zh-TW"/>
        </w:rPr>
        <w:t>-</w:t>
      </w:r>
      <w:r>
        <w:rPr>
          <w:rFonts w:eastAsia="PMingLiU"/>
          <w:lang w:eastAsia="zh-TW"/>
        </w:rPr>
        <w:tab/>
        <w:t xml:space="preserve">For SNPN Hosting Network, the UE is </w:t>
      </w:r>
      <w:r w:rsidR="00B34856">
        <w:rPr>
          <w:rFonts w:eastAsia="PMingLiU"/>
          <w:lang w:eastAsia="zh-TW"/>
        </w:rPr>
        <w:t>(pre)-</w:t>
      </w:r>
      <w:r>
        <w:rPr>
          <w:rFonts w:eastAsia="PMingLiU"/>
          <w:lang w:eastAsia="zh-TW"/>
        </w:rPr>
        <w:t>configured with the SNPN Identifiers and/or Localized Services Information (e.g., Localized Service Identifier) with the Validity Information</w:t>
      </w:r>
      <w:r w:rsidR="00224436">
        <w:rPr>
          <w:rFonts w:eastAsia="PMingLiU"/>
          <w:lang w:eastAsia="zh-TW"/>
        </w:rPr>
        <w:t xml:space="preserve"> (</w:t>
      </w:r>
      <w:proofErr w:type="gramStart"/>
      <w:r w:rsidR="00224436">
        <w:rPr>
          <w:rFonts w:eastAsia="PMingLiU"/>
          <w:lang w:eastAsia="zh-TW"/>
        </w:rPr>
        <w:t>i.e.</w:t>
      </w:r>
      <w:proofErr w:type="gramEnd"/>
      <w:r w:rsidR="00224436">
        <w:rPr>
          <w:rFonts w:eastAsia="PMingLiU"/>
          <w:lang w:eastAsia="zh-TW"/>
        </w:rPr>
        <w:t xml:space="preserve"> time and/or location)</w:t>
      </w:r>
    </w:p>
    <w:p w14:paraId="63FD29FA" w14:textId="57B4ED4B" w:rsidR="00960F77" w:rsidRDefault="00960F77" w:rsidP="008564BF">
      <w:pPr>
        <w:pStyle w:val="B1"/>
        <w:numPr>
          <w:ilvl w:val="0"/>
          <w:numId w:val="1"/>
        </w:numPr>
        <w:textAlignment w:val="auto"/>
        <w:rPr>
          <w:rFonts w:eastAsia="PMingLiU"/>
          <w:lang w:val="en-US" w:eastAsia="zh-TW"/>
        </w:rPr>
      </w:pPr>
      <w:r>
        <w:rPr>
          <w:rFonts w:eastAsia="PMingLiU"/>
          <w:lang w:val="en-US" w:eastAsia="zh-TW"/>
        </w:rPr>
        <w:t>The UE is allowed/authorized to perform automatic Hosting Network selection by UE Home Network</w:t>
      </w:r>
      <w:r w:rsidR="0011430E">
        <w:rPr>
          <w:rFonts w:eastAsia="PMingLiU"/>
          <w:lang w:val="en-US" w:eastAsia="zh-TW"/>
        </w:rPr>
        <w:t xml:space="preserve">, e.g., </w:t>
      </w:r>
    </w:p>
    <w:p w14:paraId="0240483F" w14:textId="4A991DC4" w:rsidR="00960F77" w:rsidRDefault="00960F77" w:rsidP="00960F77">
      <w:pPr>
        <w:pStyle w:val="B2"/>
        <w:rPr>
          <w:rFonts w:eastAsia="PMingLiU"/>
          <w:lang w:val="en-US" w:eastAsia="zh-TW"/>
        </w:rPr>
      </w:pPr>
      <w:r w:rsidRPr="002C2901">
        <w:rPr>
          <w:rFonts w:eastAsia="PMingLiU"/>
          <w:lang w:val="en-US" w:eastAsia="zh-TW"/>
        </w:rPr>
        <w:t>-</w:t>
      </w:r>
      <w:r w:rsidRPr="002C2901">
        <w:rPr>
          <w:rFonts w:eastAsia="PMingLiU"/>
          <w:lang w:val="en-US" w:eastAsia="zh-TW"/>
        </w:rPr>
        <w:tab/>
        <w:t>If the Validity Information is met, the UE</w:t>
      </w:r>
      <w:r w:rsidR="000D0C50" w:rsidRPr="002C2901">
        <w:rPr>
          <w:rFonts w:eastAsia="PMingLiU"/>
          <w:lang w:val="en-US" w:eastAsia="zh-TW"/>
        </w:rPr>
        <w:t xml:space="preserve"> may decide</w:t>
      </w:r>
      <w:r w:rsidRPr="002C2901">
        <w:rPr>
          <w:rFonts w:eastAsia="PMingLiU"/>
          <w:lang w:val="en-US" w:eastAsia="zh-TW"/>
        </w:rPr>
        <w:t xml:space="preserve"> based on UE implementation </w:t>
      </w:r>
      <w:r w:rsidR="000D0C50" w:rsidRPr="002C2901">
        <w:rPr>
          <w:rFonts w:eastAsia="PMingLiU"/>
          <w:lang w:val="en-US" w:eastAsia="zh-TW"/>
        </w:rPr>
        <w:t xml:space="preserve">to </w:t>
      </w:r>
      <w:r w:rsidRPr="002C2901">
        <w:rPr>
          <w:rFonts w:eastAsia="PMingLiU"/>
          <w:lang w:val="en-US" w:eastAsia="zh-TW"/>
        </w:rPr>
        <w:t>perform the automatic Hosting Network selection; or</w:t>
      </w:r>
    </w:p>
    <w:p w14:paraId="772045FE" w14:textId="28FA94ED" w:rsidR="00960F77" w:rsidRDefault="00960F77" w:rsidP="00960F77">
      <w:pPr>
        <w:pStyle w:val="B2"/>
        <w:rPr>
          <w:rFonts w:eastAsia="PMingLiU"/>
          <w:lang w:val="en-US" w:eastAsia="zh-TW"/>
        </w:rPr>
      </w:pPr>
      <w:r>
        <w:rPr>
          <w:rFonts w:eastAsia="PMingLiU"/>
          <w:lang w:val="en-US" w:eastAsia="zh-TW"/>
        </w:rPr>
        <w:t>-</w:t>
      </w:r>
      <w:r>
        <w:rPr>
          <w:rFonts w:eastAsia="PMingLiU"/>
          <w:lang w:val="en-US" w:eastAsia="zh-TW"/>
        </w:rPr>
        <w:tab/>
      </w:r>
      <w:r w:rsidR="00B34856">
        <w:rPr>
          <w:rFonts w:eastAsia="PMingLiU"/>
          <w:lang w:val="en-US" w:eastAsia="zh-TW"/>
        </w:rPr>
        <w:t xml:space="preserve">The </w:t>
      </w:r>
      <w:r>
        <w:rPr>
          <w:rFonts w:eastAsia="PMingLiU"/>
          <w:lang w:val="en-US" w:eastAsia="zh-TW"/>
        </w:rPr>
        <w:t>UE is steered by the UE Home Network/the Serving Network to perform automatic Hosting Network selection</w:t>
      </w:r>
      <w:r w:rsidR="00676ADC">
        <w:rPr>
          <w:rFonts w:eastAsia="PMingLiU"/>
          <w:lang w:val="en-US" w:eastAsia="zh-TW"/>
        </w:rPr>
        <w:t xml:space="preserve"> </w:t>
      </w:r>
    </w:p>
    <w:p w14:paraId="558BC91B" w14:textId="7C570D2E" w:rsidR="00854B02" w:rsidRDefault="00854B02" w:rsidP="008564BF">
      <w:pPr>
        <w:pStyle w:val="B1"/>
        <w:numPr>
          <w:ilvl w:val="0"/>
          <w:numId w:val="1"/>
        </w:numPr>
        <w:textAlignment w:val="auto"/>
        <w:rPr>
          <w:rFonts w:eastAsia="PMingLiU"/>
          <w:lang w:val="en-US" w:eastAsia="zh-TW"/>
        </w:rPr>
      </w:pPr>
      <w:r>
        <w:rPr>
          <w:rFonts w:eastAsia="PMingLiU" w:hint="eastAsia"/>
          <w:lang w:val="en-US" w:eastAsia="zh-TW"/>
        </w:rPr>
        <w:t>T</w:t>
      </w:r>
      <w:r>
        <w:rPr>
          <w:rFonts w:eastAsia="PMingLiU"/>
          <w:lang w:val="en-US" w:eastAsia="zh-TW"/>
        </w:rPr>
        <w:t xml:space="preserve">he automatic Hosting Network </w:t>
      </w:r>
      <w:r>
        <w:rPr>
          <w:rFonts w:eastAsia="PMingLiU" w:hint="eastAsia"/>
          <w:lang w:val="en-US" w:eastAsia="zh-TW"/>
        </w:rPr>
        <w:t>s</w:t>
      </w:r>
      <w:r>
        <w:rPr>
          <w:rFonts w:eastAsia="PMingLiU"/>
          <w:lang w:val="en-US" w:eastAsia="zh-TW"/>
        </w:rPr>
        <w:t>election:</w:t>
      </w:r>
    </w:p>
    <w:p w14:paraId="0D70D880" w14:textId="7A8D3C24" w:rsidR="00854B02" w:rsidRDefault="00854B02" w:rsidP="00854B02">
      <w:pPr>
        <w:pStyle w:val="B2"/>
        <w:rPr>
          <w:rFonts w:eastAsia="PMingLiU"/>
          <w:lang w:val="en-US" w:eastAsia="zh-TW"/>
        </w:rPr>
      </w:pPr>
      <w:r>
        <w:rPr>
          <w:rFonts w:eastAsia="PMingLiU" w:hint="eastAsia"/>
          <w:lang w:val="en-US" w:eastAsia="zh-TW"/>
        </w:rPr>
        <w:t>-</w:t>
      </w:r>
      <w:r>
        <w:rPr>
          <w:rFonts w:eastAsia="PMingLiU"/>
          <w:lang w:val="en-US" w:eastAsia="zh-TW"/>
        </w:rPr>
        <w:tab/>
        <w:t xml:space="preserve">If Hosting Network is </w:t>
      </w:r>
      <w:r>
        <w:rPr>
          <w:rFonts w:eastAsia="PMingLiU" w:hint="eastAsia"/>
          <w:lang w:val="en-US" w:eastAsia="zh-TW"/>
        </w:rPr>
        <w:t>PNI</w:t>
      </w:r>
      <w:r>
        <w:rPr>
          <w:rFonts w:eastAsia="PMingLiU"/>
          <w:lang w:val="en-US" w:eastAsia="zh-TW"/>
        </w:rPr>
        <w:t>-</w:t>
      </w:r>
      <w:r>
        <w:rPr>
          <w:rFonts w:eastAsia="PMingLiU" w:hint="eastAsia"/>
          <w:lang w:val="en-US" w:eastAsia="zh-TW"/>
        </w:rPr>
        <w:t>NPN</w:t>
      </w:r>
      <w:r>
        <w:rPr>
          <w:rFonts w:eastAsia="PMingLiU"/>
          <w:lang w:val="en-US" w:eastAsia="zh-TW"/>
        </w:rPr>
        <w:t>, the</w:t>
      </w:r>
      <w:r>
        <w:rPr>
          <w:rFonts w:eastAsia="PMingLiU" w:hint="eastAsia"/>
          <w:lang w:val="en-US" w:eastAsia="zh-TW"/>
        </w:rPr>
        <w:t xml:space="preserve"> </w:t>
      </w:r>
      <w:r>
        <w:rPr>
          <w:rFonts w:eastAsia="PMingLiU"/>
          <w:lang w:val="en-US" w:eastAsia="zh-TW"/>
        </w:rPr>
        <w:t>UE starts CAG cell (re)-selection, this may trigger to reselect a PLMN.</w:t>
      </w:r>
    </w:p>
    <w:p w14:paraId="1749304F" w14:textId="06F38F25" w:rsidR="00854B02" w:rsidRPr="00854B02" w:rsidRDefault="00854B02" w:rsidP="00854B02">
      <w:pPr>
        <w:pStyle w:val="B2"/>
        <w:rPr>
          <w:rFonts w:eastAsia="PMingLiU"/>
          <w:lang w:val="en-US" w:eastAsia="zh-TW"/>
        </w:rPr>
      </w:pPr>
      <w:r>
        <w:rPr>
          <w:rFonts w:eastAsia="PMingLiU" w:hint="eastAsia"/>
          <w:lang w:val="en-US" w:eastAsia="zh-TW"/>
        </w:rPr>
        <w:t>-</w:t>
      </w:r>
      <w:r>
        <w:rPr>
          <w:rFonts w:eastAsia="PMingLiU"/>
          <w:lang w:val="en-US" w:eastAsia="zh-TW"/>
        </w:rPr>
        <w:tab/>
        <w:t>If Hosting Network is SNPN, the UE starts to select an SNPN based on the access information of the Hosting Network(s) for the Localized Service(s)</w:t>
      </w:r>
    </w:p>
    <w:p w14:paraId="2C2A0874" w14:textId="39A9D5F9" w:rsidR="00960F77" w:rsidRPr="007E0594" w:rsidRDefault="00960F77" w:rsidP="000D0C50">
      <w:pPr>
        <w:pStyle w:val="B1"/>
        <w:numPr>
          <w:ilvl w:val="0"/>
          <w:numId w:val="1"/>
        </w:numPr>
        <w:textAlignment w:val="auto"/>
        <w:rPr>
          <w:rFonts w:eastAsia="PMingLiU"/>
          <w:lang w:val="en-US" w:eastAsia="zh-TW"/>
        </w:rPr>
      </w:pPr>
      <w:r w:rsidRPr="007E0594">
        <w:rPr>
          <w:rFonts w:eastAsia="PMingLiU"/>
          <w:lang w:val="en-US" w:eastAsia="zh-TW"/>
        </w:rPr>
        <w:t xml:space="preserve">Only when the Validity Information is met, the UE can perform automatic Hosting Network Selection. If the Validity Information is no longer met, </w:t>
      </w:r>
      <w:r w:rsidR="000D0C50" w:rsidRPr="007E0594">
        <w:rPr>
          <w:rFonts w:eastAsia="PMingLiU"/>
          <w:lang w:val="en-US" w:eastAsia="zh-TW"/>
        </w:rPr>
        <w:t xml:space="preserve">the UE shall deregister from the Hosting Network and </w:t>
      </w:r>
      <w:r w:rsidRPr="007E0594">
        <w:rPr>
          <w:rFonts w:eastAsia="PMingLiU"/>
          <w:lang w:val="en-US" w:eastAsia="zh-TW"/>
        </w:rPr>
        <w:t>starts the normal network selection</w:t>
      </w:r>
      <w:r w:rsidR="002C2901" w:rsidRPr="007E0594">
        <w:rPr>
          <w:rFonts w:eastAsia="PMingLiU"/>
          <w:lang w:val="en-US" w:eastAsia="zh-TW"/>
        </w:rPr>
        <w:t xml:space="preserve"> (</w:t>
      </w:r>
      <w:proofErr w:type="gramStart"/>
      <w:r w:rsidR="002C2901" w:rsidRPr="007E0594">
        <w:rPr>
          <w:rFonts w:eastAsia="PMingLiU"/>
          <w:lang w:val="en-US" w:eastAsia="zh-TW"/>
        </w:rPr>
        <w:t>i.e.</w:t>
      </w:r>
      <w:proofErr w:type="gramEnd"/>
      <w:r w:rsidR="002C2901" w:rsidRPr="007E0594">
        <w:rPr>
          <w:rFonts w:eastAsia="PMingLiU"/>
          <w:lang w:val="en-US" w:eastAsia="zh-TW"/>
        </w:rPr>
        <w:t xml:space="preserve"> PLMN selection or SNPN selection)</w:t>
      </w:r>
      <w:r w:rsidRPr="007E0594">
        <w:rPr>
          <w:rFonts w:eastAsia="PMingLiU"/>
          <w:lang w:val="en-US" w:eastAsia="zh-TW"/>
        </w:rPr>
        <w:t xml:space="preserve"> </w:t>
      </w:r>
      <w:r w:rsidR="002C2901" w:rsidRPr="007E0594">
        <w:rPr>
          <w:rFonts w:eastAsia="PMingLiU"/>
          <w:lang w:val="en-US" w:eastAsia="zh-TW"/>
        </w:rPr>
        <w:t>to select a PLMN or an SNPN</w:t>
      </w:r>
    </w:p>
    <w:p w14:paraId="7CD8A726" w14:textId="1FF10AB9" w:rsidR="00317489" w:rsidRPr="00FA6F59" w:rsidRDefault="00960F77" w:rsidP="008564BF">
      <w:pPr>
        <w:pStyle w:val="B1"/>
        <w:numPr>
          <w:ilvl w:val="0"/>
          <w:numId w:val="1"/>
        </w:numPr>
        <w:textAlignment w:val="auto"/>
        <w:rPr>
          <w:rFonts w:eastAsia="PMingLiU"/>
          <w:lang w:eastAsia="zh-TW"/>
        </w:rPr>
      </w:pPr>
      <w:r>
        <w:rPr>
          <w:rFonts w:eastAsia="PMingLiU"/>
          <w:lang w:val="en-US" w:eastAsia="zh-TW"/>
        </w:rPr>
        <w:t xml:space="preserve">Before performing automatic Hosting Network Selection, to avoid the UE cannot find any Hosting Network, the availability information of the Hosting Network in current time and/or location can be obtained by the UE via UE implementation (e.g., UE background search) or </w:t>
      </w:r>
      <w:r w:rsidR="00317489">
        <w:rPr>
          <w:rFonts w:eastAsia="PMingLiU"/>
          <w:lang w:val="en-US" w:eastAsia="zh-TW"/>
        </w:rPr>
        <w:t xml:space="preserve">serving </w:t>
      </w:r>
      <w:r>
        <w:rPr>
          <w:rFonts w:eastAsia="PMingLiU"/>
          <w:lang w:val="en-US" w:eastAsia="zh-TW"/>
        </w:rPr>
        <w:t>network assistance (e.g., inform the availability when the UE initiate</w:t>
      </w:r>
      <w:r w:rsidR="00676ADC">
        <w:rPr>
          <w:rFonts w:eastAsia="PMingLiU"/>
          <w:lang w:val="en-US" w:eastAsia="zh-TW"/>
        </w:rPr>
        <w:t>s</w:t>
      </w:r>
      <w:r>
        <w:rPr>
          <w:rFonts w:eastAsia="PMingLiU"/>
          <w:lang w:val="en-US" w:eastAsia="zh-TW"/>
        </w:rPr>
        <w:t xml:space="preserve"> MRU</w:t>
      </w:r>
      <w:r w:rsidR="00676ADC">
        <w:rPr>
          <w:rFonts w:eastAsia="PMingLiU"/>
          <w:lang w:val="en-US" w:eastAsia="zh-TW"/>
        </w:rPr>
        <w:t xml:space="preserve"> procedure</w:t>
      </w:r>
      <w:r>
        <w:rPr>
          <w:rFonts w:eastAsia="PMingLiU"/>
          <w:lang w:val="en-US" w:eastAsia="zh-TW"/>
        </w:rPr>
        <w:t>)</w:t>
      </w:r>
      <w:r w:rsidR="00317489">
        <w:rPr>
          <w:rFonts w:eastAsia="PMingLiU"/>
          <w:lang w:val="en-US" w:eastAsia="zh-TW"/>
        </w:rPr>
        <w:t xml:space="preserve"> or Hosting Network assistance (e.g., Hosting Network broadcasts its support for the access of the Localized Service</w:t>
      </w:r>
      <w:r w:rsidR="00317489">
        <w:rPr>
          <w:rFonts w:eastAsia="PMingLiU" w:hint="eastAsia"/>
          <w:lang w:val="en-US" w:eastAsia="zh-TW"/>
        </w:rPr>
        <w:t>(</w:t>
      </w:r>
      <w:r w:rsidR="00317489">
        <w:rPr>
          <w:rFonts w:eastAsia="PMingLiU"/>
          <w:lang w:val="en-US" w:eastAsia="zh-TW"/>
        </w:rPr>
        <w:t>s</w:t>
      </w:r>
      <w:r w:rsidR="00317489">
        <w:rPr>
          <w:rFonts w:eastAsia="PMingLiU" w:hint="eastAsia"/>
          <w:lang w:val="en-US" w:eastAsia="zh-TW"/>
        </w:rPr>
        <w:t>))</w:t>
      </w:r>
      <w:r>
        <w:rPr>
          <w:rFonts w:eastAsia="PMingLiU"/>
          <w:lang w:val="en-US" w:eastAsia="zh-TW"/>
        </w:rPr>
        <w:t>. After the UE obtains the availability of the Hosting Network(s) in current time and/or location, the UE can perform automatic Hosting Network selection when the Validity Information is met</w:t>
      </w:r>
    </w:p>
    <w:p w14:paraId="0EF3245F" w14:textId="55C01ADC" w:rsidR="004C27DE" w:rsidRPr="006C18BD" w:rsidRDefault="00870DD4" w:rsidP="006C18B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sectPr w:rsidR="004C27DE" w:rsidRPr="006C18BD"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5B8C3E" w14:textId="77777777" w:rsidR="00124FB7" w:rsidRDefault="00124FB7">
      <w:pPr>
        <w:spacing w:after="0"/>
      </w:pPr>
      <w:r>
        <w:separator/>
      </w:r>
    </w:p>
  </w:endnote>
  <w:endnote w:type="continuationSeparator" w:id="0">
    <w:p w14:paraId="765F73A2" w14:textId="77777777" w:rsidR="00124FB7" w:rsidRDefault="00124FB7">
      <w:pPr>
        <w:spacing w:after="0"/>
      </w:pPr>
      <w:r>
        <w:continuationSeparator/>
      </w:r>
    </w:p>
  </w:endnote>
  <w:endnote w:type="continuationNotice" w:id="1">
    <w:p w14:paraId="341356D2" w14:textId="77777777" w:rsidR="00124FB7" w:rsidRDefault="00124F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77777777" w:rsidR="00F2304C" w:rsidRPr="00660390" w:rsidRDefault="00F2304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2304C" w:rsidRPr="00553259" w:rsidRDefault="00F2304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2304C" w:rsidRDefault="00F230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754999" w14:textId="77777777" w:rsidR="00124FB7" w:rsidRDefault="00124FB7">
      <w:pPr>
        <w:spacing w:after="0"/>
      </w:pPr>
      <w:r>
        <w:separator/>
      </w:r>
    </w:p>
  </w:footnote>
  <w:footnote w:type="continuationSeparator" w:id="0">
    <w:p w14:paraId="5A95F1EA" w14:textId="77777777" w:rsidR="00124FB7" w:rsidRDefault="00124FB7">
      <w:pPr>
        <w:spacing w:after="0"/>
      </w:pPr>
      <w:r>
        <w:continuationSeparator/>
      </w:r>
    </w:p>
  </w:footnote>
  <w:footnote w:type="continuationNotice" w:id="1">
    <w:p w14:paraId="39299AD1" w14:textId="77777777" w:rsidR="00124FB7" w:rsidRDefault="00124F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77777777" w:rsidR="00F2304C" w:rsidRDefault="00F2304C"/>
  <w:p w14:paraId="125706B4" w14:textId="77777777" w:rsidR="00F2304C" w:rsidRDefault="00F230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77777777" w:rsidR="00F2304C" w:rsidRPr="008F1B1E" w:rsidRDefault="00F2304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F2304C" w:rsidRPr="00660390" w:rsidRDefault="00F2304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F2304C" w:rsidRDefault="00F230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F7410F5"/>
    <w:multiLevelType w:val="multilevel"/>
    <w:tmpl w:val="78F61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CE56A0"/>
    <w:multiLevelType w:val="hybridMultilevel"/>
    <w:tmpl w:val="CD4EB14C"/>
    <w:lvl w:ilvl="0" w:tplc="7A1AC0E6">
      <w:start w:val="7"/>
      <w:numFmt w:val="bullet"/>
      <w:lvlText w:val="-"/>
      <w:lvlJc w:val="left"/>
      <w:pPr>
        <w:ind w:left="644" w:hanging="360"/>
      </w:pPr>
      <w:rPr>
        <w:rFonts w:ascii="Times New Roman" w:eastAsia="PMingLiU"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1BD4265"/>
    <w:multiLevelType w:val="multilevel"/>
    <w:tmpl w:val="AC0A6A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9A0207"/>
    <w:multiLevelType w:val="hybridMultilevel"/>
    <w:tmpl w:val="2B6400AA"/>
    <w:lvl w:ilvl="0" w:tplc="773E1078">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9F91BD2"/>
    <w:multiLevelType w:val="multilevel"/>
    <w:tmpl w:val="F04E74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433CE4"/>
    <w:multiLevelType w:val="multilevel"/>
    <w:tmpl w:val="49F0DE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9021AC"/>
    <w:multiLevelType w:val="multilevel"/>
    <w:tmpl w:val="006A27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AA61E6"/>
    <w:multiLevelType w:val="multilevel"/>
    <w:tmpl w:val="03B458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9756F3"/>
    <w:multiLevelType w:val="multilevel"/>
    <w:tmpl w:val="E982D3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4E1E51"/>
    <w:multiLevelType w:val="multilevel"/>
    <w:tmpl w:val="732CB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631C4F"/>
    <w:multiLevelType w:val="multilevel"/>
    <w:tmpl w:val="61289B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A7746E"/>
    <w:multiLevelType w:val="multilevel"/>
    <w:tmpl w:val="065E7C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C41192"/>
    <w:multiLevelType w:val="multilevel"/>
    <w:tmpl w:val="7AB27D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3614FB"/>
    <w:multiLevelType w:val="multilevel"/>
    <w:tmpl w:val="374483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A07881"/>
    <w:multiLevelType w:val="multilevel"/>
    <w:tmpl w:val="99804E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8412ED"/>
    <w:multiLevelType w:val="multilevel"/>
    <w:tmpl w:val="A01284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C6938EB"/>
    <w:multiLevelType w:val="multilevel"/>
    <w:tmpl w:val="AD18F9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C7D3E0F"/>
    <w:multiLevelType w:val="multilevel"/>
    <w:tmpl w:val="17021E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A624EB9"/>
    <w:multiLevelType w:val="multilevel"/>
    <w:tmpl w:val="885E1E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9"/>
  </w:num>
  <w:num w:numId="3">
    <w:abstractNumId w:val="14"/>
  </w:num>
  <w:num w:numId="4">
    <w:abstractNumId w:val="7"/>
  </w:num>
  <w:num w:numId="5">
    <w:abstractNumId w:val="11"/>
  </w:num>
  <w:num w:numId="6">
    <w:abstractNumId w:val="18"/>
  </w:num>
  <w:num w:numId="7">
    <w:abstractNumId w:val="3"/>
  </w:num>
  <w:num w:numId="8">
    <w:abstractNumId w:val="17"/>
  </w:num>
  <w:num w:numId="9">
    <w:abstractNumId w:val="10"/>
  </w:num>
  <w:num w:numId="10">
    <w:abstractNumId w:val="12"/>
  </w:num>
  <w:num w:numId="11">
    <w:abstractNumId w:val="6"/>
  </w:num>
  <w:num w:numId="12">
    <w:abstractNumId w:val="5"/>
  </w:num>
  <w:num w:numId="13">
    <w:abstractNumId w:val="1"/>
  </w:num>
  <w:num w:numId="14">
    <w:abstractNumId w:val="8"/>
  </w:num>
  <w:num w:numId="15">
    <w:abstractNumId w:val="13"/>
  </w:num>
  <w:num w:numId="16">
    <w:abstractNumId w:val="15"/>
  </w:num>
  <w:num w:numId="17">
    <w:abstractNumId w:val="16"/>
  </w:num>
  <w:num w:numId="18">
    <w:abstractNumId w:val="19"/>
  </w:num>
  <w:num w:numId="19">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DF5"/>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8A6"/>
    <w:rsid w:val="000C69BC"/>
    <w:rsid w:val="000C6C72"/>
    <w:rsid w:val="000C6D66"/>
    <w:rsid w:val="000C7453"/>
    <w:rsid w:val="000C7D28"/>
    <w:rsid w:val="000C7F2C"/>
    <w:rsid w:val="000D02A7"/>
    <w:rsid w:val="000D05C7"/>
    <w:rsid w:val="000D09DB"/>
    <w:rsid w:val="000D0C50"/>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30E"/>
    <w:rsid w:val="0011444F"/>
    <w:rsid w:val="00114B4B"/>
    <w:rsid w:val="00114D47"/>
    <w:rsid w:val="00114E46"/>
    <w:rsid w:val="00114FAB"/>
    <w:rsid w:val="00115828"/>
    <w:rsid w:val="00115956"/>
    <w:rsid w:val="00115A7B"/>
    <w:rsid w:val="001160D0"/>
    <w:rsid w:val="001171E9"/>
    <w:rsid w:val="00117787"/>
    <w:rsid w:val="0011790C"/>
    <w:rsid w:val="001205E1"/>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4FB7"/>
    <w:rsid w:val="001251EB"/>
    <w:rsid w:val="00125C72"/>
    <w:rsid w:val="00125CA8"/>
    <w:rsid w:val="0012634F"/>
    <w:rsid w:val="001266CE"/>
    <w:rsid w:val="001268E8"/>
    <w:rsid w:val="00126F27"/>
    <w:rsid w:val="001274CC"/>
    <w:rsid w:val="00127659"/>
    <w:rsid w:val="00127E18"/>
    <w:rsid w:val="00127E3C"/>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34C"/>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3F6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77EBC"/>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D7F"/>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D14"/>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01"/>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436"/>
    <w:rsid w:val="00224503"/>
    <w:rsid w:val="002247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13"/>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6D7"/>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0749"/>
    <w:rsid w:val="002C10FD"/>
    <w:rsid w:val="002C17DB"/>
    <w:rsid w:val="002C1BD2"/>
    <w:rsid w:val="002C1BD4"/>
    <w:rsid w:val="002C229A"/>
    <w:rsid w:val="002C2901"/>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670"/>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AF3"/>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5AA"/>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48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701E"/>
    <w:rsid w:val="003270B3"/>
    <w:rsid w:val="00327255"/>
    <w:rsid w:val="003274DD"/>
    <w:rsid w:val="00327AE8"/>
    <w:rsid w:val="00330483"/>
    <w:rsid w:val="003318A8"/>
    <w:rsid w:val="003321EA"/>
    <w:rsid w:val="0033287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868"/>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0B7"/>
    <w:rsid w:val="003C34D5"/>
    <w:rsid w:val="003C3505"/>
    <w:rsid w:val="003C35BB"/>
    <w:rsid w:val="003C37C3"/>
    <w:rsid w:val="003C3AF6"/>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B1C"/>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4F58"/>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E76"/>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A6B"/>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39BC"/>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6F3"/>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A71"/>
    <w:rsid w:val="00545E53"/>
    <w:rsid w:val="00545F35"/>
    <w:rsid w:val="005461F7"/>
    <w:rsid w:val="005462E7"/>
    <w:rsid w:val="005465F9"/>
    <w:rsid w:val="005471F8"/>
    <w:rsid w:val="005478D6"/>
    <w:rsid w:val="00547967"/>
    <w:rsid w:val="00550838"/>
    <w:rsid w:val="00550964"/>
    <w:rsid w:val="005509C5"/>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5F"/>
    <w:rsid w:val="005612B0"/>
    <w:rsid w:val="005616EB"/>
    <w:rsid w:val="00562104"/>
    <w:rsid w:val="0056222D"/>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A38"/>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3BD"/>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2DB"/>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4AF"/>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2F70"/>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9B2"/>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B"/>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ADC"/>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4A1"/>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4F0F"/>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3D63"/>
    <w:rsid w:val="006B473B"/>
    <w:rsid w:val="006B4A40"/>
    <w:rsid w:val="006B4A9B"/>
    <w:rsid w:val="006B4B53"/>
    <w:rsid w:val="006B4DAD"/>
    <w:rsid w:val="006B51F6"/>
    <w:rsid w:val="006B5332"/>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8BD"/>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D60"/>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63FE"/>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354"/>
    <w:rsid w:val="00773552"/>
    <w:rsid w:val="00773AE9"/>
    <w:rsid w:val="00773D2B"/>
    <w:rsid w:val="00773E06"/>
    <w:rsid w:val="00774360"/>
    <w:rsid w:val="0077445D"/>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BBD"/>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7635"/>
    <w:rsid w:val="007D7959"/>
    <w:rsid w:val="007D7B36"/>
    <w:rsid w:val="007D7D16"/>
    <w:rsid w:val="007E018B"/>
    <w:rsid w:val="007E0594"/>
    <w:rsid w:val="007E05C3"/>
    <w:rsid w:val="007E0A3E"/>
    <w:rsid w:val="007E0C8D"/>
    <w:rsid w:val="007E1268"/>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0F3"/>
    <w:rsid w:val="008114C5"/>
    <w:rsid w:val="008117F9"/>
    <w:rsid w:val="0081184E"/>
    <w:rsid w:val="00811B51"/>
    <w:rsid w:val="00812113"/>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0ED4"/>
    <w:rsid w:val="0083158C"/>
    <w:rsid w:val="00831F08"/>
    <w:rsid w:val="00832238"/>
    <w:rsid w:val="008322E0"/>
    <w:rsid w:val="00832582"/>
    <w:rsid w:val="00832842"/>
    <w:rsid w:val="008328A1"/>
    <w:rsid w:val="008328D3"/>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D68"/>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45A"/>
    <w:rsid w:val="008525CE"/>
    <w:rsid w:val="008525ED"/>
    <w:rsid w:val="0085275B"/>
    <w:rsid w:val="00852A3A"/>
    <w:rsid w:val="00852D28"/>
    <w:rsid w:val="00852DA2"/>
    <w:rsid w:val="008534E7"/>
    <w:rsid w:val="00853BDB"/>
    <w:rsid w:val="008545FD"/>
    <w:rsid w:val="00854B02"/>
    <w:rsid w:val="00854DA9"/>
    <w:rsid w:val="00854E9F"/>
    <w:rsid w:val="00855001"/>
    <w:rsid w:val="00855593"/>
    <w:rsid w:val="008556A8"/>
    <w:rsid w:val="00855702"/>
    <w:rsid w:val="00856087"/>
    <w:rsid w:val="008564BF"/>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625"/>
    <w:rsid w:val="00867093"/>
    <w:rsid w:val="0086758F"/>
    <w:rsid w:val="008676D2"/>
    <w:rsid w:val="00867A01"/>
    <w:rsid w:val="00867C12"/>
    <w:rsid w:val="00867F4B"/>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A38"/>
    <w:rsid w:val="00882E34"/>
    <w:rsid w:val="00883506"/>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CF"/>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29D"/>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3A"/>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791"/>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88"/>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0F77"/>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68B"/>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0D6"/>
    <w:rsid w:val="009E11B9"/>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B57"/>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B52"/>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93"/>
    <w:rsid w:val="00A321D3"/>
    <w:rsid w:val="00A322C1"/>
    <w:rsid w:val="00A32AB9"/>
    <w:rsid w:val="00A32D35"/>
    <w:rsid w:val="00A33357"/>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CB"/>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3E2"/>
    <w:rsid w:val="00A4665C"/>
    <w:rsid w:val="00A4675D"/>
    <w:rsid w:val="00A467AB"/>
    <w:rsid w:val="00A469FA"/>
    <w:rsid w:val="00A47732"/>
    <w:rsid w:val="00A47CE4"/>
    <w:rsid w:val="00A47FB4"/>
    <w:rsid w:val="00A500CD"/>
    <w:rsid w:val="00A5022C"/>
    <w:rsid w:val="00A5026A"/>
    <w:rsid w:val="00A502CB"/>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1C"/>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376"/>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69B"/>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6C"/>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856"/>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16"/>
    <w:rsid w:val="00B426B8"/>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4B80"/>
    <w:rsid w:val="00B55365"/>
    <w:rsid w:val="00B5546D"/>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747"/>
    <w:rsid w:val="00B77DBD"/>
    <w:rsid w:val="00B8053E"/>
    <w:rsid w:val="00B8096C"/>
    <w:rsid w:val="00B80C08"/>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04E"/>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8EB"/>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A14"/>
    <w:rsid w:val="00BD7A6F"/>
    <w:rsid w:val="00BD7CBB"/>
    <w:rsid w:val="00BD7D9A"/>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87B"/>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59FA"/>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8E5"/>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306"/>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E27"/>
    <w:rsid w:val="00CB5F91"/>
    <w:rsid w:val="00CB6268"/>
    <w:rsid w:val="00CB6720"/>
    <w:rsid w:val="00CB69CD"/>
    <w:rsid w:val="00CB7F8C"/>
    <w:rsid w:val="00CC0112"/>
    <w:rsid w:val="00CC042E"/>
    <w:rsid w:val="00CC0440"/>
    <w:rsid w:val="00CC0629"/>
    <w:rsid w:val="00CC100E"/>
    <w:rsid w:val="00CC1092"/>
    <w:rsid w:val="00CC11E3"/>
    <w:rsid w:val="00CC21F7"/>
    <w:rsid w:val="00CC22D4"/>
    <w:rsid w:val="00CC241D"/>
    <w:rsid w:val="00CC275F"/>
    <w:rsid w:val="00CC280A"/>
    <w:rsid w:val="00CC2EA1"/>
    <w:rsid w:val="00CC31C4"/>
    <w:rsid w:val="00CC3952"/>
    <w:rsid w:val="00CC3BFE"/>
    <w:rsid w:val="00CC41EA"/>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5BC"/>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2DC1"/>
    <w:rsid w:val="00D130AF"/>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29A"/>
    <w:rsid w:val="00D255CD"/>
    <w:rsid w:val="00D256AF"/>
    <w:rsid w:val="00D2580F"/>
    <w:rsid w:val="00D2645A"/>
    <w:rsid w:val="00D267BB"/>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544"/>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0879"/>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99B"/>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8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43"/>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4D20"/>
    <w:rsid w:val="00E15131"/>
    <w:rsid w:val="00E15531"/>
    <w:rsid w:val="00E15C68"/>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20"/>
    <w:rsid w:val="00E25DF5"/>
    <w:rsid w:val="00E26698"/>
    <w:rsid w:val="00E266B7"/>
    <w:rsid w:val="00E26A1D"/>
    <w:rsid w:val="00E2706C"/>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0F4C"/>
    <w:rsid w:val="00E41186"/>
    <w:rsid w:val="00E4122F"/>
    <w:rsid w:val="00E412BA"/>
    <w:rsid w:val="00E413D1"/>
    <w:rsid w:val="00E415C4"/>
    <w:rsid w:val="00E416B6"/>
    <w:rsid w:val="00E41869"/>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6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2F0B"/>
    <w:rsid w:val="00E63426"/>
    <w:rsid w:val="00E634BC"/>
    <w:rsid w:val="00E63AF2"/>
    <w:rsid w:val="00E64086"/>
    <w:rsid w:val="00E64092"/>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4B"/>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2B6F"/>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C4C"/>
    <w:rsid w:val="00F04F5A"/>
    <w:rsid w:val="00F051F0"/>
    <w:rsid w:val="00F05251"/>
    <w:rsid w:val="00F05313"/>
    <w:rsid w:val="00F05333"/>
    <w:rsid w:val="00F055F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04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125"/>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2A5B"/>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995"/>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6F59"/>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4B4"/>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248"/>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5291646">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740341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16708875">
      <w:bodyDiv w:val="1"/>
      <w:marLeft w:val="0"/>
      <w:marRight w:val="0"/>
      <w:marTop w:val="0"/>
      <w:marBottom w:val="0"/>
      <w:divBdr>
        <w:top w:val="none" w:sz="0" w:space="0" w:color="auto"/>
        <w:left w:val="none" w:sz="0" w:space="0" w:color="auto"/>
        <w:bottom w:val="none" w:sz="0" w:space="0" w:color="auto"/>
        <w:right w:val="none" w:sz="0" w:space="0" w:color="auto"/>
      </w:divBdr>
    </w:div>
    <w:div w:id="1445005748">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63916043">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54843239">
      <w:bodyDiv w:val="1"/>
      <w:marLeft w:val="0"/>
      <w:marRight w:val="0"/>
      <w:marTop w:val="0"/>
      <w:marBottom w:val="0"/>
      <w:divBdr>
        <w:top w:val="none" w:sz="0" w:space="0" w:color="auto"/>
        <w:left w:val="none" w:sz="0" w:space="0" w:color="auto"/>
        <w:bottom w:val="none" w:sz="0" w:space="0" w:color="auto"/>
        <w:right w:val="none" w:sz="0" w:space="0" w:color="auto"/>
      </w:divBdr>
      <w:divsChild>
        <w:div w:id="440802656">
          <w:marLeft w:val="0"/>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5A769E47-5A2B-4826-B08A-52DC051A67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7482</TotalTime>
  <Pages>5</Pages>
  <Words>1551</Words>
  <Characters>8841</Characters>
  <Application>Microsoft Office Word</Application>
  <DocSecurity>0</DocSecurity>
  <PresentationFormat/>
  <Lines>73</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MediaTek Inc.</cp:lastModifiedBy>
  <cp:revision>82</cp:revision>
  <dcterms:created xsi:type="dcterms:W3CDTF">2022-03-25T05:59:00Z</dcterms:created>
  <dcterms:modified xsi:type="dcterms:W3CDTF">2022-08-10T13:58:00Z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ies>
</file>